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0D8F" w:rsidRPr="00FF4C1B" w14:paraId="310156FA" w14:textId="77777777" w:rsidTr="00A3175A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06AF789" w14:textId="6684740E" w:rsidR="00F45C20" w:rsidRDefault="00D00D8F" w:rsidP="00F45C20">
            <w:pPr>
              <w:pStyle w:val="Nagwek1"/>
              <w:ind w:right="0"/>
              <w:rPr>
                <w:rFonts w:ascii="Book Antiqua" w:hAnsi="Book Antiqua"/>
                <w:szCs w:val="32"/>
              </w:rPr>
            </w:pPr>
            <w:r w:rsidRPr="00A64238">
              <w:rPr>
                <w:rFonts w:ascii="Book Antiqua" w:hAnsi="Book Antiqua"/>
                <w:szCs w:val="32"/>
              </w:rPr>
              <w:t>Oświadczenie</w:t>
            </w:r>
          </w:p>
          <w:p w14:paraId="026517FA" w14:textId="77777777" w:rsidR="00F45C20" w:rsidRPr="00F45C20" w:rsidRDefault="00F45C20" w:rsidP="00F45C20"/>
          <w:p w14:paraId="157D1A49" w14:textId="0F81EBDF" w:rsidR="00D00D8F" w:rsidRDefault="00F45C20" w:rsidP="00F45C20">
            <w:pPr>
              <w:pStyle w:val="Nagwek1"/>
              <w:ind w:right="0"/>
              <w:jc w:val="left"/>
              <w:rPr>
                <w:rFonts w:ascii="Book Antiqua" w:hAnsi="Book Antiqua"/>
                <w:sz w:val="24"/>
              </w:rPr>
            </w:pPr>
            <w:r w:rsidRPr="00E46632">
              <w:rPr>
                <w:rFonts w:ascii="Book Antiqua" w:hAnsi="Book Antiqua"/>
                <w:b w:val="0"/>
                <w:bCs/>
                <w:szCs w:val="32"/>
              </w:rPr>
              <w:t>A</w:t>
            </w:r>
            <w:r w:rsidRPr="00F45C20">
              <w:rPr>
                <w:rFonts w:ascii="Book Antiqua" w:hAnsi="Book Antiqua"/>
                <w:b w:val="0"/>
                <w:bCs/>
                <w:sz w:val="28"/>
                <w:szCs w:val="28"/>
              </w:rPr>
              <w:t>ndrzej Krygier</w:t>
            </w:r>
            <w:r w:rsidR="00D00D8F">
              <w:rPr>
                <w:rFonts w:ascii="Book Antiqua" w:hAnsi="Book Antiqua"/>
                <w:szCs w:val="32"/>
              </w:rPr>
              <w:t xml:space="preserve">        ( </w:t>
            </w:r>
            <w:r w:rsidR="00D00D8F" w:rsidRPr="005100FC">
              <w:rPr>
                <w:rFonts w:ascii="Book Antiqua" w:hAnsi="Book Antiqua"/>
                <w:b w:val="0"/>
                <w:bCs/>
                <w:sz w:val="24"/>
              </w:rPr>
              <w:t>kierownik jednostki</w:t>
            </w:r>
            <w:r w:rsidR="00D00D8F">
              <w:rPr>
                <w:rFonts w:ascii="Book Antiqua" w:hAnsi="Book Antiqua"/>
                <w:sz w:val="24"/>
              </w:rPr>
              <w:t>)</w:t>
            </w:r>
          </w:p>
          <w:p w14:paraId="7B661505" w14:textId="77777777" w:rsidR="00D00D8F" w:rsidRPr="00FF4C1B" w:rsidRDefault="00D00D8F" w:rsidP="00A64238">
            <w:pPr>
              <w:rPr>
                <w:b/>
                <w:bCs/>
                <w:sz w:val="24"/>
                <w:szCs w:val="24"/>
              </w:rPr>
            </w:pPr>
            <w:r w:rsidRPr="00FF4C1B">
              <w:rPr>
                <w:b/>
                <w:bCs/>
                <w:sz w:val="24"/>
                <w:szCs w:val="24"/>
              </w:rPr>
              <w:t xml:space="preserve">                           …………………………………………………………………………………..</w:t>
            </w:r>
          </w:p>
          <w:p w14:paraId="16414AFE" w14:textId="5193005E" w:rsidR="00D00D8F" w:rsidRPr="00FF4C1B" w:rsidRDefault="00F45C20" w:rsidP="00A64238">
            <w:pPr>
              <w:rPr>
                <w:b/>
                <w:bCs/>
                <w:sz w:val="24"/>
                <w:szCs w:val="24"/>
              </w:rPr>
            </w:pPr>
            <w:r w:rsidRPr="00F45C20">
              <w:rPr>
                <w:rFonts w:ascii="Times New Roman" w:hAnsi="Times New Roman"/>
                <w:sz w:val="28"/>
                <w:szCs w:val="28"/>
              </w:rPr>
              <w:t xml:space="preserve">Zarząd Geodezji i </w:t>
            </w:r>
            <w:r>
              <w:rPr>
                <w:rFonts w:ascii="Times New Roman" w:hAnsi="Times New Roman"/>
                <w:sz w:val="28"/>
                <w:szCs w:val="28"/>
              </w:rPr>
              <w:t>K</w:t>
            </w:r>
            <w:r w:rsidRPr="00F45C20">
              <w:rPr>
                <w:rFonts w:ascii="Times New Roman" w:hAnsi="Times New Roman"/>
                <w:sz w:val="28"/>
                <w:szCs w:val="28"/>
              </w:rPr>
              <w:t>atastru Miejskiego GEOPOZ</w:t>
            </w:r>
            <w:r w:rsidR="00D00D8F" w:rsidRPr="00FF4C1B">
              <w:t xml:space="preserve">    </w:t>
            </w:r>
            <w:r w:rsidR="00D00D8F" w:rsidRPr="00FF4C1B">
              <w:rPr>
                <w:b/>
                <w:bCs/>
                <w:sz w:val="24"/>
                <w:szCs w:val="24"/>
              </w:rPr>
              <w:t>(nazwa jednostki budżetowej/ zakładu budżetowego)</w:t>
            </w:r>
          </w:p>
          <w:p w14:paraId="61E6B495" w14:textId="77777777" w:rsidR="00D00D8F" w:rsidRPr="00FF4C1B" w:rsidRDefault="00D00D8F" w:rsidP="00A20418">
            <w:pPr>
              <w:jc w:val="center"/>
              <w:rPr>
                <w:b/>
                <w:sz w:val="32"/>
                <w:szCs w:val="32"/>
              </w:rPr>
            </w:pPr>
            <w:r w:rsidRPr="00FF4C1B">
              <w:rPr>
                <w:b/>
                <w:sz w:val="32"/>
                <w:szCs w:val="32"/>
              </w:rPr>
              <w:t>Miasta Poznania</w:t>
            </w:r>
          </w:p>
          <w:p w14:paraId="6AAAAED0" w14:textId="324C4A3D" w:rsidR="00D00D8F" w:rsidRPr="002E3B0E" w:rsidRDefault="00D00D8F" w:rsidP="002E3B0E">
            <w:pPr>
              <w:pStyle w:val="Nagwek1"/>
              <w:ind w:right="0"/>
              <w:jc w:val="both"/>
              <w:rPr>
                <w:rFonts w:ascii="Book Antiqua" w:hAnsi="Book Antiqua"/>
                <w:b w:val="0"/>
                <w:bCs/>
                <w:sz w:val="24"/>
                <w:szCs w:val="22"/>
              </w:rPr>
            </w:pPr>
            <w:r w:rsidRPr="002E3B0E">
              <w:rPr>
                <w:b w:val="0"/>
                <w:bCs/>
                <w:sz w:val="24"/>
                <w:szCs w:val="24"/>
              </w:rPr>
              <w:t xml:space="preserve">Niniejsze oświadczenie zostaje złożone przez </w:t>
            </w:r>
            <w:r>
              <w:rPr>
                <w:b w:val="0"/>
                <w:bCs/>
                <w:sz w:val="24"/>
                <w:szCs w:val="24"/>
              </w:rPr>
              <w:t xml:space="preserve">Dyrektora  (nazwa jednostki)  </w:t>
            </w:r>
            <w:r w:rsidR="00B0711E">
              <w:rPr>
                <w:b w:val="0"/>
                <w:bCs/>
                <w:sz w:val="24"/>
                <w:szCs w:val="24"/>
              </w:rPr>
              <w:t>Zarząd Geodezji i Katastru Miejskiego GEOPOZ</w:t>
            </w:r>
            <w:r>
              <w:rPr>
                <w:b w:val="0"/>
                <w:bCs/>
                <w:sz w:val="24"/>
                <w:szCs w:val="24"/>
              </w:rPr>
              <w:t xml:space="preserve"> (dalej „Jednostka”),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 w związku z</w:t>
            </w:r>
            <w:r>
              <w:rPr>
                <w:b w:val="0"/>
                <w:bCs/>
                <w:sz w:val="24"/>
                <w:szCs w:val="24"/>
              </w:rPr>
              <w:t>e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sporządzonym </w:t>
            </w:r>
            <w:r w:rsidRPr="002E3B0E">
              <w:rPr>
                <w:b w:val="0"/>
                <w:bCs/>
                <w:sz w:val="24"/>
                <w:szCs w:val="24"/>
              </w:rPr>
              <w:t>sprawozdani</w:t>
            </w:r>
            <w:r>
              <w:rPr>
                <w:b w:val="0"/>
                <w:bCs/>
                <w:sz w:val="24"/>
                <w:szCs w:val="24"/>
              </w:rPr>
              <w:t>em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 finansow</w:t>
            </w:r>
            <w:r>
              <w:rPr>
                <w:b w:val="0"/>
                <w:bCs/>
                <w:sz w:val="24"/>
                <w:szCs w:val="24"/>
              </w:rPr>
              <w:t>ym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 za 20</w:t>
            </w:r>
            <w:r>
              <w:rPr>
                <w:b w:val="0"/>
                <w:bCs/>
                <w:sz w:val="24"/>
                <w:szCs w:val="24"/>
              </w:rPr>
              <w:t>20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 rok</w:t>
            </w:r>
            <w:r>
              <w:rPr>
                <w:b w:val="0"/>
                <w:bCs/>
                <w:sz w:val="24"/>
                <w:szCs w:val="24"/>
              </w:rPr>
              <w:t xml:space="preserve"> (dalej „sprawozdanie finansowe”), wchodzącym w skład łącznego sprawozdania finansowego </w:t>
            </w:r>
            <w:r w:rsidRPr="002E3B0E">
              <w:rPr>
                <w:b w:val="0"/>
                <w:bCs/>
                <w:sz w:val="24"/>
                <w:szCs w:val="24"/>
              </w:rPr>
              <w:t>Miasta Poznania</w:t>
            </w:r>
            <w:r>
              <w:rPr>
                <w:b w:val="0"/>
                <w:bCs/>
                <w:sz w:val="24"/>
                <w:szCs w:val="24"/>
              </w:rPr>
              <w:t>, które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podlega badaniu,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 mającym na celu wyrażenie opinii o tym, czy łączne sprawozdanie finansowe </w:t>
            </w:r>
            <w:r>
              <w:rPr>
                <w:b w:val="0"/>
                <w:bCs/>
                <w:sz w:val="24"/>
                <w:szCs w:val="24"/>
              </w:rPr>
              <w:t>Miasta Poznania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, przedstawia rzetelny i jasny obraz sytuacji majątkowej i finansowej </w:t>
            </w:r>
            <w:r>
              <w:rPr>
                <w:b w:val="0"/>
                <w:bCs/>
                <w:sz w:val="24"/>
                <w:szCs w:val="24"/>
              </w:rPr>
              <w:t xml:space="preserve">na </w:t>
            </w:r>
            <w:r w:rsidRPr="002E3B0E">
              <w:rPr>
                <w:b w:val="0"/>
                <w:bCs/>
                <w:sz w:val="24"/>
                <w:szCs w:val="24"/>
              </w:rPr>
              <w:t>dzień 31 grudnia 20</w:t>
            </w:r>
            <w:r>
              <w:rPr>
                <w:b w:val="0"/>
                <w:bCs/>
                <w:sz w:val="24"/>
                <w:szCs w:val="24"/>
              </w:rPr>
              <w:t>20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 r. oraz wynik finansow</w:t>
            </w:r>
            <w:r>
              <w:rPr>
                <w:b w:val="0"/>
                <w:bCs/>
                <w:sz w:val="24"/>
                <w:szCs w:val="24"/>
              </w:rPr>
              <w:t>y</w:t>
            </w:r>
            <w:r w:rsidRPr="002E3B0E">
              <w:rPr>
                <w:b w:val="0"/>
                <w:bCs/>
                <w:sz w:val="24"/>
                <w:szCs w:val="24"/>
              </w:rPr>
              <w:t xml:space="preserve"> za rok obrotowy zakończony w tym dniu, zgodnie z mającymi zastosowanie przepisami dotyczącymi rachunkowości i sprawozdawczości finansowej, a także przyjętymi zasadami (polityką) rachunkowości oraz że zostało sporządzone na podstawie prawidłowo prowadzonych ksiąg rachunkowych i jest zgodne co do formy i treści z obowiązującymi  przepisami prawa i postanowieniami statutu</w:t>
            </w:r>
            <w:r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B0711E" w:rsidRPr="00FF4C1B" w14:paraId="7C0AE4E5" w14:textId="77777777" w:rsidTr="00A3175A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70A9535" w14:textId="77777777" w:rsidR="00B0711E" w:rsidRDefault="00B0711E" w:rsidP="005100FC">
            <w:pPr>
              <w:pStyle w:val="Nagwek1"/>
              <w:ind w:right="0"/>
              <w:jc w:val="left"/>
              <w:rPr>
                <w:rFonts w:ascii="Book Antiqua" w:hAnsi="Book Antiqua"/>
                <w:szCs w:val="32"/>
              </w:rPr>
            </w:pPr>
          </w:p>
        </w:tc>
      </w:tr>
      <w:tr w:rsidR="00F45C20" w:rsidRPr="00FF4C1B" w14:paraId="0B935013" w14:textId="77777777" w:rsidTr="00A3175A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1CCD506E" w14:textId="77777777" w:rsidR="00F45C20" w:rsidRDefault="00F45C20" w:rsidP="005100FC">
            <w:pPr>
              <w:pStyle w:val="Nagwek1"/>
              <w:ind w:right="0"/>
              <w:jc w:val="left"/>
              <w:rPr>
                <w:rFonts w:ascii="Book Antiqua" w:hAnsi="Book Antiqua"/>
                <w:szCs w:val="32"/>
              </w:rPr>
            </w:pPr>
          </w:p>
        </w:tc>
      </w:tr>
    </w:tbl>
    <w:p w14:paraId="1B728080" w14:textId="77777777" w:rsidR="00D00D8F" w:rsidRPr="002E6710" w:rsidRDefault="00D00D8F" w:rsidP="008B147C">
      <w:pPr>
        <w:spacing w:before="240" w:after="0"/>
        <w:jc w:val="both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że: </w:t>
      </w:r>
    </w:p>
    <w:p w14:paraId="12B87383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</w:pPr>
      <w:r w:rsidRPr="002E6710">
        <w:rPr>
          <w:sz w:val="24"/>
          <w:szCs w:val="24"/>
        </w:rPr>
        <w:t xml:space="preserve">Mam świadomość, że ponoszę pełną odpowiedzialność za prawidłowość ksiąg rachunkowych, sporządzenie oraz  rzetelną prezentację  sprawozdania finansowego </w:t>
      </w:r>
      <w:r>
        <w:rPr>
          <w:sz w:val="24"/>
          <w:szCs w:val="24"/>
        </w:rPr>
        <w:t xml:space="preserve">Jednostki </w:t>
      </w:r>
      <w:r w:rsidRPr="002E6710">
        <w:rPr>
          <w:sz w:val="24"/>
          <w:szCs w:val="24"/>
        </w:rPr>
        <w:t>oraz stanowiących jego podstawę ksiąg rachunkowych</w:t>
      </w:r>
      <w:r w:rsidRPr="002E6710">
        <w:t xml:space="preserve">. </w:t>
      </w:r>
      <w:r w:rsidRPr="002E6710">
        <w:rPr>
          <w:rFonts w:cs="Arial"/>
          <w:sz w:val="24"/>
          <w:szCs w:val="24"/>
        </w:rPr>
        <w:t>Odpowiedzialność ta obejmuje:</w:t>
      </w:r>
      <w:r w:rsidRPr="00421CCC">
        <w:rPr>
          <w:rFonts w:cs="Arial"/>
          <w:sz w:val="24"/>
          <w:szCs w:val="24"/>
        </w:rPr>
        <w:t xml:space="preserve"> zaprojektowanie, wdrożenie i utrzymanie kontroli wewnętrznej związanej ze sporządzeniem oraz rzetelną prezentacją sprawozdania finansowego wolnego od nieprawidłowości powstałych wskutek celowych działań lub błędów, dobór oraz zastosowanie odpowiednich zasad rachunkowości, a także dokonywanie szacunków księgowych stosownych do zaistniałych okoliczności</w:t>
      </w:r>
      <w:r>
        <w:rPr>
          <w:rFonts w:cs="Arial"/>
          <w:sz w:val="24"/>
          <w:szCs w:val="24"/>
        </w:rPr>
        <w:t>.</w:t>
      </w:r>
    </w:p>
    <w:p w14:paraId="4934273B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Pr="00421CCC">
        <w:rPr>
          <w:rFonts w:cs="Arial"/>
          <w:sz w:val="24"/>
          <w:szCs w:val="24"/>
        </w:rPr>
        <w:t>prawozdanie finansowe zostało sporządzone w sposób zapewniający porównywalność, przez zastosowanie jednolitych zasad rachunkowości we wszystkich prezentowanych okresach, jakie zostały przyjęte w aktualnej polityce rachunkowości.</w:t>
      </w:r>
    </w:p>
    <w:p w14:paraId="70D1D693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21CCC">
        <w:rPr>
          <w:rFonts w:cs="Arial"/>
          <w:sz w:val="24"/>
          <w:szCs w:val="24"/>
        </w:rPr>
        <w:t>Wszystkie transakcje i zdarzenia dotyczące badanego okresu zostały ujęte i odzwierciedlone w spra</w:t>
      </w:r>
      <w:r>
        <w:rPr>
          <w:rFonts w:cs="Arial"/>
          <w:sz w:val="24"/>
          <w:szCs w:val="24"/>
        </w:rPr>
        <w:t>wozdaniu finansowym.</w:t>
      </w:r>
    </w:p>
    <w:p w14:paraId="3D21C4EE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21CCC">
        <w:rPr>
          <w:rFonts w:cs="Arial"/>
          <w:sz w:val="24"/>
          <w:szCs w:val="24"/>
        </w:rPr>
        <w:t>Wszystkie późniejsze zdarzenia, które nastąpiły po dacie sprawozdania finansowego, które wymagają korekt lub ujawnienia, zo</w:t>
      </w:r>
      <w:r>
        <w:rPr>
          <w:rFonts w:cs="Arial"/>
          <w:sz w:val="24"/>
          <w:szCs w:val="24"/>
        </w:rPr>
        <w:t>stały skorygowane lub ujawnione.</w:t>
      </w:r>
    </w:p>
    <w:p w14:paraId="538CBE4B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21CCC">
        <w:rPr>
          <w:rFonts w:cs="Arial"/>
          <w:sz w:val="24"/>
          <w:szCs w:val="24"/>
        </w:rPr>
        <w:t>Znaczące założenia przyjęte przy ustalaniu wartości szacunkowych, są racjonaln</w:t>
      </w:r>
      <w:r>
        <w:rPr>
          <w:rFonts w:cs="Arial"/>
          <w:sz w:val="24"/>
          <w:szCs w:val="24"/>
        </w:rPr>
        <w:t>e.</w:t>
      </w:r>
    </w:p>
    <w:p w14:paraId="596D294C" w14:textId="77777777" w:rsidR="00D00D8F" w:rsidRPr="00E0741D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t>Potwierdzam prawidłowość i rzetelność dowodów księgowych stanowiących podstawę zapisów w księgach rachunk</w:t>
      </w:r>
      <w:r>
        <w:rPr>
          <w:sz w:val="24"/>
          <w:szCs w:val="24"/>
        </w:rPr>
        <w:t>o</w:t>
      </w:r>
      <w:r w:rsidRPr="00421CCC">
        <w:rPr>
          <w:sz w:val="24"/>
          <w:szCs w:val="24"/>
        </w:rPr>
        <w:t>wych</w:t>
      </w:r>
      <w:r w:rsidRPr="00E0741D">
        <w:rPr>
          <w:sz w:val="24"/>
          <w:szCs w:val="24"/>
        </w:rPr>
        <w:t>,</w:t>
      </w:r>
      <w:r>
        <w:rPr>
          <w:sz w:val="24"/>
          <w:szCs w:val="24"/>
        </w:rPr>
        <w:t xml:space="preserve"> na podstawie których zostało sporządzone sprawozdanie finansowe.</w:t>
      </w:r>
    </w:p>
    <w:p w14:paraId="4BD63195" w14:textId="77777777" w:rsidR="00D00D8F" w:rsidRPr="00470E6B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70E6B">
        <w:rPr>
          <w:sz w:val="24"/>
          <w:szCs w:val="24"/>
        </w:rPr>
        <w:t xml:space="preserve">Potwierdzam poprawność zeznań podatkowych </w:t>
      </w:r>
      <w:r>
        <w:rPr>
          <w:sz w:val="24"/>
          <w:szCs w:val="24"/>
        </w:rPr>
        <w:t>w</w:t>
      </w:r>
      <w:r w:rsidRPr="00470E6B">
        <w:rPr>
          <w:sz w:val="24"/>
          <w:szCs w:val="24"/>
        </w:rPr>
        <w:t xml:space="preserve"> Jednostce </w:t>
      </w:r>
      <w:r>
        <w:rPr>
          <w:sz w:val="24"/>
          <w:szCs w:val="24"/>
        </w:rPr>
        <w:t>oraz</w:t>
      </w:r>
      <w:r w:rsidRPr="00470E6B">
        <w:rPr>
          <w:sz w:val="24"/>
          <w:szCs w:val="24"/>
        </w:rPr>
        <w:t xml:space="preserve"> pełne i prawidłowe udokumentowanie tytułów ulg podatkowych,  dotacji i subwencji.  </w:t>
      </w:r>
    </w:p>
    <w:p w14:paraId="73390D53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21CCC">
        <w:rPr>
          <w:rFonts w:cs="Arial"/>
          <w:sz w:val="24"/>
          <w:szCs w:val="24"/>
        </w:rPr>
        <w:lastRenderedPageBreak/>
        <w:t>Inwentaryzacja aktywów i pasywów, została przeprowadzona w zakresie, terminach i</w:t>
      </w:r>
      <w:r>
        <w:rPr>
          <w:rFonts w:cs="Arial"/>
          <w:sz w:val="24"/>
          <w:szCs w:val="24"/>
        </w:rPr>
        <w:t> </w:t>
      </w:r>
      <w:r w:rsidRPr="00421CCC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> </w:t>
      </w:r>
      <w:r w:rsidRPr="00421CCC">
        <w:rPr>
          <w:rFonts w:cs="Arial"/>
          <w:sz w:val="24"/>
          <w:szCs w:val="24"/>
        </w:rPr>
        <w:t>częstotliwością przewidzianą w ustawie o rachunkowości, a stwierdzone różnice rozliczono w księga</w:t>
      </w:r>
      <w:r>
        <w:rPr>
          <w:rFonts w:cs="Arial"/>
          <w:sz w:val="24"/>
          <w:szCs w:val="24"/>
        </w:rPr>
        <w:t>ch rachunkowych badanego okresu.</w:t>
      </w:r>
    </w:p>
    <w:p w14:paraId="6EC10E14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21CCC">
        <w:rPr>
          <w:rFonts w:cs="Arial"/>
          <w:sz w:val="24"/>
          <w:szCs w:val="24"/>
        </w:rPr>
        <w:t>Potwierdzam, ze nie wystąpiły znane lub podejrzewane przypadki nieprzestrzegania przepisów prawa i regulacji, których skutki powinny były zostać rozważone przy sporzą</w:t>
      </w:r>
      <w:r>
        <w:rPr>
          <w:rFonts w:cs="Arial"/>
          <w:sz w:val="24"/>
          <w:szCs w:val="24"/>
        </w:rPr>
        <w:t>dzaniu sprawozdania finansowego.</w:t>
      </w:r>
    </w:p>
    <w:p w14:paraId="7F4608E0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t xml:space="preserve">Według </w:t>
      </w:r>
      <w:r>
        <w:rPr>
          <w:sz w:val="24"/>
          <w:szCs w:val="24"/>
        </w:rPr>
        <w:t xml:space="preserve"> mojej</w:t>
      </w:r>
      <w:r w:rsidRPr="00421CCC">
        <w:rPr>
          <w:sz w:val="24"/>
          <w:szCs w:val="24"/>
        </w:rPr>
        <w:t xml:space="preserve"> wiedzy i dobrej wiary:</w:t>
      </w:r>
    </w:p>
    <w:p w14:paraId="3CCF8411" w14:textId="77777777" w:rsidR="00D00D8F" w:rsidRPr="00421CCC" w:rsidRDefault="00D00D8F" w:rsidP="00D423C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sporządzone </w:t>
      </w:r>
      <w:r w:rsidRPr="00421CCC">
        <w:rPr>
          <w:sz w:val="24"/>
          <w:szCs w:val="24"/>
        </w:rPr>
        <w:t xml:space="preserve">sprawozdanie finansowe </w:t>
      </w:r>
      <w:r>
        <w:rPr>
          <w:sz w:val="24"/>
          <w:szCs w:val="24"/>
        </w:rPr>
        <w:t xml:space="preserve">Jednostki </w:t>
      </w:r>
      <w:r w:rsidRPr="00421CCC">
        <w:rPr>
          <w:sz w:val="24"/>
          <w:szCs w:val="24"/>
        </w:rPr>
        <w:t xml:space="preserve"> jest wolne od istotnych błędów i przeoczeń</w:t>
      </w:r>
      <w:r>
        <w:rPr>
          <w:sz w:val="24"/>
          <w:szCs w:val="24"/>
        </w:rPr>
        <w:t>;</w:t>
      </w:r>
    </w:p>
    <w:p w14:paraId="000A6269" w14:textId="77777777" w:rsidR="00D00D8F" w:rsidRPr="00421CCC" w:rsidRDefault="00D00D8F" w:rsidP="00D423C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t>w 20</w:t>
      </w:r>
      <w:r>
        <w:rPr>
          <w:sz w:val="24"/>
          <w:szCs w:val="24"/>
        </w:rPr>
        <w:t xml:space="preserve">20 </w:t>
      </w:r>
      <w:r w:rsidRPr="00421CCC">
        <w:rPr>
          <w:sz w:val="24"/>
          <w:szCs w:val="24"/>
        </w:rPr>
        <w:t xml:space="preserve">r. były w </w:t>
      </w:r>
      <w:r>
        <w:rPr>
          <w:sz w:val="24"/>
          <w:szCs w:val="24"/>
        </w:rPr>
        <w:t>Jednostce</w:t>
      </w:r>
      <w:r w:rsidRPr="00421CCC">
        <w:rPr>
          <w:sz w:val="24"/>
          <w:szCs w:val="24"/>
        </w:rPr>
        <w:t xml:space="preserve"> przestrzegane przepisy prawa i warunki zawartych umów istotnych z punktu widzenia  działalnoś</w:t>
      </w:r>
      <w:r>
        <w:rPr>
          <w:sz w:val="24"/>
          <w:szCs w:val="24"/>
        </w:rPr>
        <w:t>ci, a zwłaszcza jej kontynuacji;</w:t>
      </w:r>
    </w:p>
    <w:p w14:paraId="296E0EA4" w14:textId="77777777" w:rsidR="00D00D8F" w:rsidRPr="00421CCC" w:rsidRDefault="00D00D8F" w:rsidP="00D423C7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t>w księgach rachunkowych i sprawozdaniu finansowym za rok 20</w:t>
      </w:r>
      <w:r>
        <w:rPr>
          <w:sz w:val="24"/>
          <w:szCs w:val="24"/>
        </w:rPr>
        <w:t>20</w:t>
      </w:r>
      <w:r w:rsidRPr="00421CCC">
        <w:rPr>
          <w:sz w:val="24"/>
          <w:szCs w:val="24"/>
        </w:rPr>
        <w:t xml:space="preserve"> r</w:t>
      </w:r>
      <w:r w:rsidRPr="00421CCC">
        <w:rPr>
          <w:bCs/>
          <w:iCs/>
          <w:sz w:val="24"/>
          <w:szCs w:val="24"/>
        </w:rPr>
        <w:t xml:space="preserve">. zostały </w:t>
      </w:r>
      <w:r>
        <w:rPr>
          <w:bCs/>
          <w:iCs/>
          <w:sz w:val="24"/>
          <w:szCs w:val="24"/>
        </w:rPr>
        <w:t xml:space="preserve">ujęte </w:t>
      </w:r>
      <w:r w:rsidRPr="00421CCC">
        <w:rPr>
          <w:bCs/>
          <w:iCs/>
          <w:sz w:val="24"/>
          <w:szCs w:val="24"/>
        </w:rPr>
        <w:t xml:space="preserve">kompletnie zdarzenia, które mogą rzutować na przyszłą sytuację finansową </w:t>
      </w:r>
      <w:r>
        <w:rPr>
          <w:bCs/>
          <w:iCs/>
          <w:sz w:val="24"/>
          <w:szCs w:val="24"/>
        </w:rPr>
        <w:t>Jednostki,</w:t>
      </w:r>
      <w:r w:rsidRPr="00421CCC">
        <w:rPr>
          <w:bCs/>
          <w:iCs/>
          <w:sz w:val="24"/>
          <w:szCs w:val="24"/>
        </w:rPr>
        <w:t xml:space="preserve"> </w:t>
      </w:r>
      <w:r w:rsidRPr="00421CCC">
        <w:rPr>
          <w:sz w:val="24"/>
          <w:szCs w:val="24"/>
          <w:shd w:val="clear" w:color="auto" w:fill="FFFFFF"/>
          <w:lang w:bidi="he-IL"/>
        </w:rPr>
        <w:t xml:space="preserve">w szczególności </w:t>
      </w:r>
      <w:r>
        <w:rPr>
          <w:sz w:val="24"/>
          <w:szCs w:val="24"/>
          <w:shd w:val="clear" w:color="auto" w:fill="FFFFFF"/>
          <w:lang w:bidi="he-IL"/>
        </w:rPr>
        <w:t xml:space="preserve">dotyczące </w:t>
      </w:r>
      <w:r w:rsidRPr="00421CCC">
        <w:rPr>
          <w:sz w:val="24"/>
          <w:szCs w:val="24"/>
          <w:shd w:val="clear" w:color="auto" w:fill="FFFFFF"/>
          <w:lang w:bidi="he-IL"/>
        </w:rPr>
        <w:t>zastawów i innych ograniczeń praw do majątku, gwarancji, poręczeń i innych zobowiązań warunkowych.</w:t>
      </w:r>
    </w:p>
    <w:p w14:paraId="7E3481C4" w14:textId="77777777" w:rsidR="00D00D8F" w:rsidRPr="00421CCC" w:rsidRDefault="00D00D8F" w:rsidP="00D423C7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shd w:val="clear" w:color="auto" w:fill="FFFFFF"/>
          <w:lang w:bidi="he-IL"/>
        </w:rPr>
      </w:pPr>
      <w:r w:rsidRPr="008542F5">
        <w:rPr>
          <w:sz w:val="24"/>
          <w:szCs w:val="24"/>
          <w:shd w:val="clear" w:color="auto" w:fill="FFFFFF"/>
          <w:lang w:bidi="he-IL"/>
        </w:rPr>
        <w:t xml:space="preserve">Oświadczam, że według mojej najlepszej wiedzy i wiary były przestrzegane  przepisy prawa </w:t>
      </w:r>
      <w:r w:rsidRPr="00421CCC">
        <w:rPr>
          <w:sz w:val="24"/>
          <w:szCs w:val="24"/>
          <w:shd w:val="clear" w:color="auto" w:fill="FFFFFF"/>
          <w:lang w:bidi="he-IL"/>
        </w:rPr>
        <w:t>oraz, że nie miały miejsca naruszenia prawa, w następstwie których mogłyby powstać straty wymagające utworzenia rezerw na potencjalne koszty lub inne konsekwencje istotnie wpływające na sprawozdanie finansowe</w:t>
      </w:r>
      <w:r>
        <w:rPr>
          <w:sz w:val="24"/>
          <w:szCs w:val="24"/>
          <w:shd w:val="clear" w:color="auto" w:fill="FFFFFF"/>
          <w:lang w:bidi="he-IL"/>
        </w:rPr>
        <w:t xml:space="preserve">,  w tym </w:t>
      </w:r>
      <w:r w:rsidRPr="00D9258F">
        <w:rPr>
          <w:sz w:val="24"/>
          <w:szCs w:val="24"/>
          <w:shd w:val="clear" w:color="auto" w:fill="FFFFFF"/>
          <w:lang w:bidi="he-IL"/>
        </w:rPr>
        <w:t xml:space="preserve"> </w:t>
      </w:r>
      <w:r w:rsidRPr="00421CCC">
        <w:rPr>
          <w:sz w:val="24"/>
          <w:szCs w:val="24"/>
          <w:shd w:val="clear" w:color="auto" w:fill="FFFFFF"/>
          <w:lang w:bidi="he-IL"/>
        </w:rPr>
        <w:t>w szczególności przepis</w:t>
      </w:r>
      <w:r>
        <w:rPr>
          <w:sz w:val="24"/>
          <w:szCs w:val="24"/>
          <w:shd w:val="clear" w:color="auto" w:fill="FFFFFF"/>
          <w:lang w:bidi="he-IL"/>
        </w:rPr>
        <w:t xml:space="preserve">y wynikające z </w:t>
      </w:r>
      <w:r w:rsidRPr="00421CCC">
        <w:rPr>
          <w:sz w:val="24"/>
          <w:szCs w:val="24"/>
          <w:shd w:val="clear" w:color="auto" w:fill="FFFFFF"/>
          <w:lang w:bidi="he-IL"/>
        </w:rPr>
        <w:t xml:space="preserve">: </w:t>
      </w:r>
    </w:p>
    <w:p w14:paraId="3F634207" w14:textId="77777777" w:rsidR="00D00D8F" w:rsidRPr="00421CCC" w:rsidRDefault="00D00D8F" w:rsidP="00D423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4"/>
          <w:szCs w:val="24"/>
          <w:shd w:val="clear" w:color="auto" w:fill="FFFFFF"/>
          <w:lang w:bidi="he-IL"/>
        </w:rPr>
      </w:pPr>
      <w:r w:rsidRPr="00421CCC">
        <w:rPr>
          <w:sz w:val="24"/>
          <w:szCs w:val="24"/>
          <w:shd w:val="clear" w:color="auto" w:fill="FFFFFF"/>
          <w:lang w:bidi="he-IL"/>
        </w:rPr>
        <w:t xml:space="preserve">Ustawy </w:t>
      </w:r>
      <w:r>
        <w:rPr>
          <w:sz w:val="24"/>
          <w:szCs w:val="24"/>
          <w:shd w:val="clear" w:color="auto" w:fill="FFFFFF"/>
          <w:lang w:bidi="he-IL"/>
        </w:rPr>
        <w:t xml:space="preserve">z dnia 27 sierpnia 2009 r. </w:t>
      </w:r>
      <w:r w:rsidRPr="00421CCC">
        <w:rPr>
          <w:sz w:val="24"/>
          <w:szCs w:val="24"/>
          <w:shd w:val="clear" w:color="auto" w:fill="FFFFFF"/>
          <w:lang w:bidi="he-IL"/>
        </w:rPr>
        <w:t>o finansach publicznych</w:t>
      </w:r>
      <w:r>
        <w:rPr>
          <w:sz w:val="24"/>
          <w:szCs w:val="24"/>
          <w:shd w:val="clear" w:color="auto" w:fill="FFFFFF"/>
          <w:lang w:bidi="he-IL"/>
        </w:rPr>
        <w:t>,</w:t>
      </w:r>
    </w:p>
    <w:p w14:paraId="5DE8C9E7" w14:textId="77777777" w:rsidR="00D00D8F" w:rsidRPr="00421CCC" w:rsidRDefault="00D00D8F" w:rsidP="00D423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4"/>
          <w:szCs w:val="24"/>
          <w:shd w:val="clear" w:color="auto" w:fill="FFFFFF"/>
          <w:lang w:bidi="he-IL"/>
        </w:rPr>
      </w:pPr>
      <w:r w:rsidRPr="00421CCC">
        <w:rPr>
          <w:sz w:val="24"/>
          <w:szCs w:val="24"/>
          <w:shd w:val="clear" w:color="auto" w:fill="FFFFFF"/>
          <w:lang w:bidi="he-IL"/>
        </w:rPr>
        <w:t xml:space="preserve">Ustawy </w:t>
      </w:r>
      <w:r>
        <w:rPr>
          <w:sz w:val="24"/>
          <w:szCs w:val="24"/>
          <w:shd w:val="clear" w:color="auto" w:fill="FFFFFF"/>
          <w:lang w:bidi="he-IL"/>
        </w:rPr>
        <w:t xml:space="preserve">z dnia 17 grudnia 2004 r. </w:t>
      </w:r>
      <w:r w:rsidRPr="00421CCC">
        <w:rPr>
          <w:sz w:val="24"/>
          <w:szCs w:val="24"/>
          <w:shd w:val="clear" w:color="auto" w:fill="FFFFFF"/>
          <w:lang w:bidi="he-IL"/>
        </w:rPr>
        <w:t xml:space="preserve">o odpowiedzialności za naruszenie </w:t>
      </w:r>
      <w:r>
        <w:rPr>
          <w:sz w:val="24"/>
          <w:szCs w:val="24"/>
          <w:shd w:val="clear" w:color="auto" w:fill="FFFFFF"/>
          <w:lang w:bidi="he-IL"/>
        </w:rPr>
        <w:t>dyscypliny finansów publicznych,</w:t>
      </w:r>
    </w:p>
    <w:p w14:paraId="46968812" w14:textId="77777777" w:rsidR="00D00D8F" w:rsidRPr="00421CCC" w:rsidRDefault="00D00D8F" w:rsidP="00D423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4"/>
          <w:szCs w:val="24"/>
          <w:shd w:val="clear" w:color="auto" w:fill="FFFFFF"/>
          <w:lang w:bidi="he-IL"/>
        </w:rPr>
      </w:pPr>
      <w:r w:rsidRPr="00421CCC">
        <w:rPr>
          <w:sz w:val="24"/>
          <w:szCs w:val="24"/>
          <w:shd w:val="clear" w:color="auto" w:fill="FFFFFF"/>
          <w:lang w:bidi="he-IL"/>
        </w:rPr>
        <w:t xml:space="preserve">Ustawy </w:t>
      </w:r>
      <w:r>
        <w:rPr>
          <w:sz w:val="24"/>
          <w:szCs w:val="24"/>
          <w:shd w:val="clear" w:color="auto" w:fill="FFFFFF"/>
          <w:lang w:bidi="he-IL"/>
        </w:rPr>
        <w:t xml:space="preserve">z dnia 29 stycznia 2004 r.  Prawo </w:t>
      </w:r>
      <w:r w:rsidRPr="00421CCC">
        <w:rPr>
          <w:sz w:val="24"/>
          <w:szCs w:val="24"/>
          <w:shd w:val="clear" w:color="auto" w:fill="FFFFFF"/>
          <w:lang w:bidi="he-IL"/>
        </w:rPr>
        <w:t xml:space="preserve"> zamówie</w:t>
      </w:r>
      <w:r>
        <w:rPr>
          <w:sz w:val="24"/>
          <w:szCs w:val="24"/>
          <w:shd w:val="clear" w:color="auto" w:fill="FFFFFF"/>
          <w:lang w:bidi="he-IL"/>
        </w:rPr>
        <w:t>ń publicznych</w:t>
      </w:r>
      <w:r w:rsidRPr="00421CCC">
        <w:rPr>
          <w:sz w:val="24"/>
          <w:szCs w:val="24"/>
          <w:shd w:val="clear" w:color="auto" w:fill="FFFFFF"/>
          <w:lang w:bidi="he-IL"/>
        </w:rPr>
        <w:t>,</w:t>
      </w:r>
    </w:p>
    <w:p w14:paraId="17EEFC9F" w14:textId="77777777" w:rsidR="00D00D8F" w:rsidRPr="00421CCC" w:rsidRDefault="00D00D8F" w:rsidP="00D423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4"/>
          <w:szCs w:val="24"/>
          <w:shd w:val="clear" w:color="auto" w:fill="FFFFFF"/>
          <w:lang w:bidi="he-IL"/>
        </w:rPr>
      </w:pPr>
      <w:r w:rsidRPr="00421CCC">
        <w:rPr>
          <w:sz w:val="24"/>
          <w:szCs w:val="24"/>
          <w:shd w:val="clear" w:color="auto" w:fill="FFFFFF"/>
          <w:lang w:bidi="he-IL"/>
        </w:rPr>
        <w:t xml:space="preserve">Ustawy </w:t>
      </w:r>
      <w:r>
        <w:rPr>
          <w:sz w:val="24"/>
          <w:szCs w:val="24"/>
          <w:shd w:val="clear" w:color="auto" w:fill="FFFFFF"/>
          <w:lang w:bidi="he-IL"/>
        </w:rPr>
        <w:t xml:space="preserve">z dnia 29 września 1994 roku  </w:t>
      </w:r>
      <w:r w:rsidRPr="00421CCC">
        <w:rPr>
          <w:sz w:val="24"/>
          <w:szCs w:val="24"/>
          <w:shd w:val="clear" w:color="auto" w:fill="FFFFFF"/>
          <w:lang w:bidi="he-IL"/>
        </w:rPr>
        <w:t>o rachunkowości,</w:t>
      </w:r>
    </w:p>
    <w:p w14:paraId="465E30AF" w14:textId="77777777" w:rsidR="00D00D8F" w:rsidRPr="00421CCC" w:rsidRDefault="00D00D8F" w:rsidP="00D423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421CCC">
        <w:rPr>
          <w:sz w:val="24"/>
          <w:szCs w:val="24"/>
          <w:shd w:val="clear" w:color="auto" w:fill="FFFFFF"/>
          <w:lang w:bidi="he-IL"/>
        </w:rPr>
        <w:t>Rozporządzen</w:t>
      </w:r>
      <w:r w:rsidRPr="00CB55FB">
        <w:rPr>
          <w:sz w:val="24"/>
          <w:szCs w:val="24"/>
          <w:shd w:val="clear" w:color="auto" w:fill="FFFFFF"/>
          <w:lang w:bidi="he-IL"/>
        </w:rPr>
        <w:t>ia</w:t>
      </w:r>
      <w:r w:rsidRPr="00421CCC">
        <w:rPr>
          <w:sz w:val="24"/>
          <w:szCs w:val="24"/>
          <w:shd w:val="clear" w:color="auto" w:fill="FFFFFF"/>
          <w:lang w:bidi="he-IL"/>
        </w:rPr>
        <w:t xml:space="preserve"> Ministra Finansów z dnia 7 grudnia 2010 roku w sprawie  prowadzenia gospodarki</w:t>
      </w:r>
      <w:r>
        <w:rPr>
          <w:sz w:val="24"/>
          <w:szCs w:val="24"/>
          <w:shd w:val="clear" w:color="auto" w:fill="FFFFFF"/>
          <w:lang w:bidi="he-IL"/>
        </w:rPr>
        <w:t xml:space="preserve"> </w:t>
      </w:r>
      <w:r w:rsidRPr="00421CCC">
        <w:rPr>
          <w:sz w:val="24"/>
          <w:szCs w:val="24"/>
          <w:shd w:val="clear" w:color="auto" w:fill="FFFFFF"/>
          <w:lang w:bidi="he-IL"/>
        </w:rPr>
        <w:t>finansowej</w:t>
      </w:r>
      <w:r>
        <w:rPr>
          <w:sz w:val="24"/>
          <w:szCs w:val="24"/>
          <w:shd w:val="clear" w:color="auto" w:fill="FFFFFF"/>
          <w:lang w:bidi="he-IL"/>
        </w:rPr>
        <w:t xml:space="preserve"> </w:t>
      </w:r>
      <w:r w:rsidRPr="00421CCC">
        <w:rPr>
          <w:sz w:val="24"/>
          <w:szCs w:val="24"/>
          <w:shd w:val="clear" w:color="auto" w:fill="FFFFFF"/>
          <w:lang w:bidi="he-IL"/>
        </w:rPr>
        <w:t>jednostek</w:t>
      </w:r>
      <w:r>
        <w:rPr>
          <w:sz w:val="24"/>
          <w:szCs w:val="24"/>
          <w:shd w:val="clear" w:color="auto" w:fill="FFFFFF"/>
          <w:lang w:bidi="he-IL"/>
        </w:rPr>
        <w:t xml:space="preserve"> </w:t>
      </w:r>
      <w:r w:rsidRPr="00421CCC">
        <w:rPr>
          <w:sz w:val="24"/>
          <w:szCs w:val="24"/>
          <w:shd w:val="clear" w:color="auto" w:fill="FFFFFF"/>
          <w:lang w:bidi="he-IL"/>
        </w:rPr>
        <w:t>budżetowych</w:t>
      </w:r>
      <w:r>
        <w:rPr>
          <w:sz w:val="24"/>
          <w:szCs w:val="24"/>
          <w:shd w:val="clear" w:color="auto" w:fill="FFFFFF"/>
          <w:lang w:bidi="he-IL"/>
        </w:rPr>
        <w:t xml:space="preserve"> </w:t>
      </w:r>
      <w:r w:rsidRPr="00421CCC">
        <w:rPr>
          <w:sz w:val="24"/>
          <w:szCs w:val="24"/>
          <w:shd w:val="clear" w:color="auto" w:fill="FFFFFF"/>
          <w:lang w:bidi="he-IL"/>
        </w:rPr>
        <w:t>i samorządowych zakładów budżetowych,</w:t>
      </w:r>
    </w:p>
    <w:p w14:paraId="267E8A02" w14:textId="77777777" w:rsidR="00D00D8F" w:rsidRPr="00421CCC" w:rsidRDefault="00D00D8F" w:rsidP="00D423C7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 w:rsidRPr="00421CCC">
        <w:rPr>
          <w:sz w:val="24"/>
          <w:szCs w:val="24"/>
          <w:shd w:val="clear" w:color="auto" w:fill="FEFFFF"/>
        </w:rPr>
        <w:t>Rozporządzeni</w:t>
      </w:r>
      <w:r>
        <w:rPr>
          <w:sz w:val="24"/>
          <w:szCs w:val="24"/>
          <w:shd w:val="clear" w:color="auto" w:fill="FEFFFF"/>
        </w:rPr>
        <w:t xml:space="preserve">a </w:t>
      </w:r>
      <w:r w:rsidRPr="00421CCC">
        <w:rPr>
          <w:sz w:val="24"/>
          <w:szCs w:val="24"/>
          <w:shd w:val="clear" w:color="auto" w:fill="FEFFFF"/>
        </w:rPr>
        <w:t xml:space="preserve">Ministra Finansów z dnia </w:t>
      </w:r>
      <w:r>
        <w:rPr>
          <w:sz w:val="24"/>
          <w:szCs w:val="24"/>
          <w:shd w:val="clear" w:color="auto" w:fill="FEFFFF"/>
        </w:rPr>
        <w:t xml:space="preserve">16 stycznia 2014 </w:t>
      </w:r>
      <w:r w:rsidRPr="00421CCC">
        <w:rPr>
          <w:sz w:val="24"/>
          <w:szCs w:val="24"/>
          <w:shd w:val="clear" w:color="auto" w:fill="FEFFFF"/>
        </w:rPr>
        <w:t>roku w sprawie sprawozdawczości budżetowej</w:t>
      </w:r>
      <w:r>
        <w:rPr>
          <w:sz w:val="24"/>
          <w:szCs w:val="24"/>
          <w:shd w:val="clear" w:color="auto" w:fill="FEFFFF"/>
        </w:rPr>
        <w:t xml:space="preserve"> oraz Rozporządzenia Ministra Rozwoju i Finansów z 9 stycznia 2018 roku w sprawie sprawozdawczości budżetowej,</w:t>
      </w:r>
    </w:p>
    <w:p w14:paraId="5F813FCC" w14:textId="77777777" w:rsidR="00D00D8F" w:rsidRPr="00421CCC" w:rsidRDefault="00D00D8F" w:rsidP="00D423C7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R</w:t>
      </w:r>
      <w:r w:rsidRPr="00421CCC">
        <w:rPr>
          <w:sz w:val="24"/>
          <w:szCs w:val="24"/>
        </w:rPr>
        <w:t xml:space="preserve">ozporządzenia Ministra Finansów </w:t>
      </w:r>
      <w:r w:rsidRPr="007000CE">
        <w:rPr>
          <w:sz w:val="24"/>
          <w:szCs w:val="24"/>
        </w:rPr>
        <w:t>z dnia 13 września 2017 r.</w:t>
      </w:r>
      <w:r w:rsidRPr="007000CE">
        <w:rPr>
          <w:bCs/>
          <w:sz w:val="24"/>
          <w:szCs w:val="24"/>
        </w:rPr>
        <w:t xml:space="preserve"> w </w:t>
      </w:r>
      <w:r w:rsidRPr="0050794B">
        <w:rPr>
          <w:rFonts w:cs="TimesNewRomanPS-BoldMT"/>
          <w:bCs/>
          <w:color w:val="2E2014"/>
          <w:sz w:val="24"/>
          <w:szCs w:val="24"/>
        </w:rPr>
        <w:t>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>
        <w:rPr>
          <w:bCs/>
          <w:sz w:val="24"/>
          <w:szCs w:val="24"/>
        </w:rPr>
        <w:t>.</w:t>
      </w:r>
    </w:p>
    <w:p w14:paraId="7C79637A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t xml:space="preserve">Systemy ewidencji księgowej oraz systemy wspomagające ewidencję księgową </w:t>
      </w:r>
      <w:r>
        <w:rPr>
          <w:sz w:val="24"/>
          <w:szCs w:val="24"/>
        </w:rPr>
        <w:t xml:space="preserve">Jednostki </w:t>
      </w:r>
      <w:r w:rsidRPr="00421CCC">
        <w:rPr>
          <w:sz w:val="24"/>
          <w:szCs w:val="24"/>
        </w:rPr>
        <w:t>funkcjonują poprawnie oraz posiadają skuteczne zabezpieczenia przed dostępem osób nieuprawnionych oraz efektywne funkcyjne ograniczenia dostępu a stosowane nośniki danych, na których utrwalane są księgi rachunkowe są odporne na zagrożenia, które mogłyby powodować, że trwałość zapisu informacji systemu rachunkowości jest krótsza od wymaganego dla przechowywania ksiąg rachunkowych</w:t>
      </w:r>
      <w:r>
        <w:rPr>
          <w:sz w:val="24"/>
          <w:szCs w:val="24"/>
        </w:rPr>
        <w:t>.</w:t>
      </w:r>
    </w:p>
    <w:p w14:paraId="57EA2E83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t>Nie później niż na koniec roku obrotowego księgi rachunkowe są drukowane bądź przenoszone na informatyczny nośnik danych, zapewniający trwałość zapisu informacji</w:t>
      </w:r>
      <w:r>
        <w:rPr>
          <w:sz w:val="24"/>
          <w:szCs w:val="24"/>
        </w:rPr>
        <w:t>.</w:t>
      </w:r>
    </w:p>
    <w:p w14:paraId="4E0746B5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t>W zbiorach tworzących zamknięte księgi rachunkowe nie ma możliwości</w:t>
      </w:r>
      <w:r>
        <w:rPr>
          <w:sz w:val="24"/>
          <w:szCs w:val="24"/>
        </w:rPr>
        <w:t xml:space="preserve"> dokonywania zapisów księgowych.</w:t>
      </w:r>
    </w:p>
    <w:p w14:paraId="083075E8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lastRenderedPageBreak/>
        <w:t>Służby informatyczne systematycznie tworzą rezerwowe kopie zbiorów danych zapisanych na informatycznych nośnikach danych, oraz zapewniają ochronę programów komputerowych i danych systemu informatycznego rachunkowości, poprzez stosowanie odpowiednich rozwiązań programowych i organizacyjnych, chroniących przed zniszczeniem.</w:t>
      </w:r>
    </w:p>
    <w:p w14:paraId="46280B30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t>Na koniec 20</w:t>
      </w:r>
      <w:r>
        <w:rPr>
          <w:sz w:val="24"/>
          <w:szCs w:val="24"/>
        </w:rPr>
        <w:t xml:space="preserve">20 </w:t>
      </w:r>
      <w:r w:rsidRPr="00421CCC">
        <w:rPr>
          <w:sz w:val="24"/>
          <w:szCs w:val="24"/>
        </w:rPr>
        <w:t>r. zostały kompletnie zidentyfikowane i prawidłowo wycenione aktywa, w</w:t>
      </w:r>
      <w:r>
        <w:rPr>
          <w:sz w:val="24"/>
          <w:szCs w:val="24"/>
        </w:rPr>
        <w:t> </w:t>
      </w:r>
      <w:r w:rsidRPr="00421CCC">
        <w:rPr>
          <w:sz w:val="24"/>
          <w:szCs w:val="24"/>
        </w:rPr>
        <w:t>tym należności poprzez dokonanie stosownych odpisów aktualizujących, jak i</w:t>
      </w:r>
      <w:r>
        <w:rPr>
          <w:sz w:val="24"/>
          <w:szCs w:val="24"/>
        </w:rPr>
        <w:t> </w:t>
      </w:r>
      <w:r w:rsidRPr="00421CCC">
        <w:rPr>
          <w:sz w:val="24"/>
          <w:szCs w:val="24"/>
        </w:rPr>
        <w:t>procedury aktualizacji wyceny zastosowano prawidłowo do majątku trwałego. W</w:t>
      </w:r>
      <w:r>
        <w:rPr>
          <w:sz w:val="24"/>
          <w:szCs w:val="24"/>
        </w:rPr>
        <w:t> </w:t>
      </w:r>
      <w:r w:rsidRPr="00421CCC">
        <w:rPr>
          <w:sz w:val="24"/>
          <w:szCs w:val="24"/>
        </w:rPr>
        <w:t>sposób poprawny dokonano wyceny wszystkich wartości szacunkowych a</w:t>
      </w:r>
      <w:r>
        <w:rPr>
          <w:sz w:val="24"/>
          <w:szCs w:val="24"/>
        </w:rPr>
        <w:t> </w:t>
      </w:r>
      <w:r w:rsidRPr="00421CCC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421CCC">
        <w:rPr>
          <w:sz w:val="24"/>
          <w:szCs w:val="24"/>
        </w:rPr>
        <w:t>sytuacjach koniecznych i niezbędnych dokonano aktualizacji tych szacunków, wraz z</w:t>
      </w:r>
      <w:r>
        <w:rPr>
          <w:sz w:val="24"/>
          <w:szCs w:val="24"/>
        </w:rPr>
        <w:t> </w:t>
      </w:r>
      <w:r w:rsidRPr="00421CCC">
        <w:rPr>
          <w:sz w:val="24"/>
          <w:szCs w:val="24"/>
        </w:rPr>
        <w:t>poprawnym odniesieniem na wynik.</w:t>
      </w:r>
      <w:r w:rsidRPr="00FB77C7">
        <w:rPr>
          <w:sz w:val="24"/>
          <w:szCs w:val="24"/>
        </w:rPr>
        <w:t xml:space="preserve"> </w:t>
      </w:r>
      <w:r w:rsidRPr="00421CCC">
        <w:rPr>
          <w:sz w:val="24"/>
          <w:szCs w:val="24"/>
        </w:rPr>
        <w:t>Utworzono wszelkie niezbędne rezerwy i prawidłowo dokonano ich wyceny, ujawnień i prezentacji</w:t>
      </w:r>
      <w:r>
        <w:rPr>
          <w:sz w:val="24"/>
          <w:szCs w:val="24"/>
        </w:rPr>
        <w:t xml:space="preserve">. </w:t>
      </w:r>
    </w:p>
    <w:p w14:paraId="09421C57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Zostały przeprowadzone</w:t>
      </w:r>
      <w:r w:rsidRPr="00421CCC">
        <w:rPr>
          <w:sz w:val="24"/>
          <w:szCs w:val="24"/>
        </w:rPr>
        <w:t xml:space="preserve"> analizy inwestycji rozpoczętych (środków trwałych w budowie) pod kątem możliwości ich dalszej kontynuacji</w:t>
      </w:r>
      <w:r>
        <w:rPr>
          <w:sz w:val="24"/>
          <w:szCs w:val="24"/>
        </w:rPr>
        <w:t xml:space="preserve"> i ewentualnego </w:t>
      </w:r>
      <w:r w:rsidRPr="00421CCC">
        <w:rPr>
          <w:sz w:val="24"/>
          <w:szCs w:val="24"/>
        </w:rPr>
        <w:t>spisania wszystkich nakładów poniesionych na zadania, które nie będą kontynuowane</w:t>
      </w:r>
      <w:r>
        <w:rPr>
          <w:sz w:val="24"/>
          <w:szCs w:val="24"/>
        </w:rPr>
        <w:t xml:space="preserve"> lub nie przyniosą zakładanego efektu ekonomicznego.</w:t>
      </w:r>
      <w:r w:rsidRPr="00421CCC">
        <w:rPr>
          <w:sz w:val="24"/>
          <w:szCs w:val="24"/>
        </w:rPr>
        <w:t xml:space="preserve"> </w:t>
      </w:r>
    </w:p>
    <w:p w14:paraId="4845D84C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Zostały </w:t>
      </w:r>
      <w:r w:rsidRPr="00421CCC">
        <w:rPr>
          <w:sz w:val="24"/>
          <w:szCs w:val="24"/>
        </w:rPr>
        <w:t>obję</w:t>
      </w:r>
      <w:r>
        <w:rPr>
          <w:sz w:val="24"/>
          <w:szCs w:val="24"/>
        </w:rPr>
        <w:t>te</w:t>
      </w:r>
      <w:r w:rsidRPr="00421CCC">
        <w:rPr>
          <w:sz w:val="24"/>
          <w:szCs w:val="24"/>
        </w:rPr>
        <w:t xml:space="preserve"> odpisami aktualizującymi wartoś</w:t>
      </w:r>
      <w:r>
        <w:rPr>
          <w:sz w:val="24"/>
          <w:szCs w:val="24"/>
        </w:rPr>
        <w:t>ci</w:t>
      </w:r>
      <w:r w:rsidRPr="00421CCC">
        <w:rPr>
          <w:sz w:val="24"/>
          <w:szCs w:val="24"/>
        </w:rPr>
        <w:t xml:space="preserve"> wszystkich nakładów poniesionych na inwestycje ukończone w latach ubiegłych, które nie zostały we właściwym czasie przeksięgowane do rzeczowych aktywów trwałych. </w:t>
      </w:r>
    </w:p>
    <w:p w14:paraId="3A87B945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079BF">
        <w:rPr>
          <w:sz w:val="24"/>
          <w:szCs w:val="24"/>
        </w:rPr>
        <w:t xml:space="preserve">Jednostka </w:t>
      </w:r>
      <w:r>
        <w:rPr>
          <w:sz w:val="24"/>
          <w:szCs w:val="24"/>
        </w:rPr>
        <w:t xml:space="preserve"> posiada </w:t>
      </w:r>
      <w:r w:rsidRPr="00421CCC">
        <w:rPr>
          <w:sz w:val="24"/>
          <w:szCs w:val="24"/>
        </w:rPr>
        <w:t>tytuły prawne do wszystkich składników aktywów, ujawni</w:t>
      </w:r>
      <w:r>
        <w:rPr>
          <w:sz w:val="24"/>
          <w:szCs w:val="24"/>
        </w:rPr>
        <w:t>one zostały w</w:t>
      </w:r>
      <w:r w:rsidRPr="00421CCC">
        <w:rPr>
          <w:sz w:val="24"/>
          <w:szCs w:val="24"/>
        </w:rPr>
        <w:t>szystkie zdarzenia, które nastąpiły po dacie bilansu i mogły mieć wpływ na  sprawozdanie finansowe i ocenę sytuacji majątkowej i finansowej.</w:t>
      </w:r>
    </w:p>
    <w:p w14:paraId="03DB67DC" w14:textId="77777777" w:rsidR="00D00D8F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21CCC">
        <w:rPr>
          <w:sz w:val="24"/>
          <w:szCs w:val="24"/>
        </w:rPr>
        <w:t>W</w:t>
      </w:r>
      <w:r>
        <w:rPr>
          <w:sz w:val="24"/>
          <w:szCs w:val="24"/>
        </w:rPr>
        <w:t xml:space="preserve">g mojej oceny </w:t>
      </w:r>
      <w:r w:rsidRPr="00421CCC">
        <w:rPr>
          <w:sz w:val="24"/>
          <w:szCs w:val="24"/>
        </w:rPr>
        <w:t>nie ma zagrożenia utraty kontroli nad istotnymi składnikami majątkowymi</w:t>
      </w:r>
      <w:r>
        <w:rPr>
          <w:sz w:val="24"/>
          <w:szCs w:val="24"/>
        </w:rPr>
        <w:t xml:space="preserve"> przez Jednostkę.</w:t>
      </w:r>
    </w:p>
    <w:p w14:paraId="132C0398" w14:textId="77777777" w:rsidR="00D00D8F" w:rsidRPr="00421CCC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Mam świadomość,</w:t>
      </w:r>
      <w:r w:rsidRPr="00421CCC">
        <w:rPr>
          <w:sz w:val="24"/>
          <w:szCs w:val="24"/>
        </w:rPr>
        <w:t xml:space="preserve"> że odpowiedzialność za zapobieganie oraz wykrywanie nadużyć (oszustw, zawłaszczeń majątku, sprzeniewierzeń) spowodowanych świadomym działaniem i błędów wywołanych nieumyślnie oraz zapewnienie zgodności działania z</w:t>
      </w:r>
      <w:r>
        <w:rPr>
          <w:sz w:val="24"/>
          <w:szCs w:val="24"/>
        </w:rPr>
        <w:t> </w:t>
      </w:r>
      <w:r w:rsidRPr="00421CCC">
        <w:rPr>
          <w:sz w:val="24"/>
          <w:szCs w:val="24"/>
        </w:rPr>
        <w:t xml:space="preserve">przepisami prawa w tym także podatkowego), statutem jednostki spoczywa na  </w:t>
      </w:r>
      <w:r>
        <w:rPr>
          <w:sz w:val="24"/>
          <w:szCs w:val="24"/>
        </w:rPr>
        <w:t>mnie</w:t>
      </w:r>
      <w:r w:rsidRPr="00421CCC">
        <w:rPr>
          <w:sz w:val="24"/>
          <w:szCs w:val="24"/>
        </w:rPr>
        <w:t xml:space="preserve"> jako Kierowniku</w:t>
      </w:r>
      <w:r>
        <w:rPr>
          <w:sz w:val="24"/>
          <w:szCs w:val="24"/>
        </w:rPr>
        <w:t xml:space="preserve"> Jednostki</w:t>
      </w:r>
      <w:r w:rsidRPr="00421CCC">
        <w:rPr>
          <w:sz w:val="24"/>
          <w:szCs w:val="24"/>
        </w:rPr>
        <w:t>.</w:t>
      </w:r>
    </w:p>
    <w:p w14:paraId="1A929931" w14:textId="77777777" w:rsidR="00D00D8F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  <w:r w:rsidRPr="00421CCC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według mojej wiedzy </w:t>
      </w:r>
      <w:r w:rsidRPr="00421CCC">
        <w:rPr>
          <w:sz w:val="24"/>
          <w:szCs w:val="24"/>
        </w:rPr>
        <w:t>nie stwierdzono przypadków nadużyć, istotnych błędów, naruszeń przepisów prawa i ocenia</w:t>
      </w:r>
      <w:r>
        <w:rPr>
          <w:sz w:val="24"/>
          <w:szCs w:val="24"/>
        </w:rPr>
        <w:t>m</w:t>
      </w:r>
      <w:r w:rsidRPr="00421CCC">
        <w:rPr>
          <w:sz w:val="24"/>
          <w:szCs w:val="24"/>
        </w:rPr>
        <w:t>, że ryzyko dokonywania w </w:t>
      </w:r>
      <w:r>
        <w:rPr>
          <w:sz w:val="24"/>
          <w:szCs w:val="24"/>
        </w:rPr>
        <w:t>Jednostce n</w:t>
      </w:r>
      <w:r w:rsidRPr="00421CCC">
        <w:rPr>
          <w:sz w:val="24"/>
          <w:szCs w:val="24"/>
        </w:rPr>
        <w:t>adużyć, występowania błędów bądź naruszania przepisów prawa, nie występuje</w:t>
      </w:r>
      <w:r>
        <w:rPr>
          <w:sz w:val="24"/>
          <w:szCs w:val="24"/>
        </w:rPr>
        <w:t xml:space="preserve"> </w:t>
      </w:r>
      <w:r w:rsidRPr="00421CCC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421CCC">
        <w:rPr>
          <w:sz w:val="24"/>
          <w:szCs w:val="24"/>
        </w:rPr>
        <w:t xml:space="preserve">takim zakresie, aby mogły one istotnie wpływać na wiarygodność sprawozdania finansowego. </w:t>
      </w:r>
    </w:p>
    <w:p w14:paraId="050B9E68" w14:textId="77777777" w:rsidR="00D00D8F" w:rsidRPr="00C079BF" w:rsidRDefault="00D00D8F" w:rsidP="00D423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t>Oświadczam, że według mojej wiedzy:</w:t>
      </w:r>
    </w:p>
    <w:p w14:paraId="29C8B8B3" w14:textId="77777777" w:rsidR="00D00D8F" w:rsidRPr="00C079B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t xml:space="preserve">nie wystąpiły nieprawidłowości, za które odpowiedzialni byliby członkowie </w:t>
      </w:r>
      <w:r>
        <w:rPr>
          <w:rFonts w:cs="Arial"/>
          <w:sz w:val="24"/>
          <w:szCs w:val="24"/>
        </w:rPr>
        <w:t>kierownictwa Jednostki</w:t>
      </w:r>
      <w:r w:rsidRPr="00C079BF">
        <w:rPr>
          <w:rFonts w:cs="Arial"/>
          <w:sz w:val="24"/>
          <w:szCs w:val="24"/>
        </w:rPr>
        <w:t xml:space="preserve"> lub osoby zajmujące znaczącą pozycję w systemie kontroli wewnętrznej;</w:t>
      </w:r>
    </w:p>
    <w:p w14:paraId="1462785B" w14:textId="77777777" w:rsidR="00D00D8F" w:rsidRPr="00C079B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t xml:space="preserve">nie są </w:t>
      </w:r>
      <w:r>
        <w:rPr>
          <w:rFonts w:cs="Arial"/>
          <w:sz w:val="24"/>
          <w:szCs w:val="24"/>
        </w:rPr>
        <w:t>mi</w:t>
      </w:r>
      <w:r w:rsidRPr="00C079BF">
        <w:rPr>
          <w:rFonts w:cs="Arial"/>
          <w:sz w:val="24"/>
          <w:szCs w:val="24"/>
        </w:rPr>
        <w:t xml:space="preserve"> znane nieprawidłowości, za które odpowiedzialni byliby pozostali pracownicy, a które miałyby istotny wpływ na informacje zawarte w księgach rachunkowych i sprawozdaniu finansowym. (Przez „nieprawidłowości” rozumie się umyślne przedstawienie lub przeoczenie wartości wynikające ze zniekształcenia lub umyślnego przeoczenia pewnych zdarzeń lub operacji; manipulowanie, fałszowanie lub zmianę danych lub dokumentów; przeoczenie znaczących informacji zawartych w</w:t>
      </w:r>
      <w:r>
        <w:rPr>
          <w:rFonts w:cs="Arial"/>
          <w:sz w:val="24"/>
          <w:szCs w:val="24"/>
        </w:rPr>
        <w:t> </w:t>
      </w:r>
      <w:r w:rsidRPr="00C079BF">
        <w:rPr>
          <w:rFonts w:cs="Arial"/>
          <w:sz w:val="24"/>
          <w:szCs w:val="24"/>
        </w:rPr>
        <w:t>księgach lub dokumentach; bezpodstawne księgowanie operacji; umyślne nieprawidłowe stosowanie zasad rachunkowości; lub sprzeniewierzenie majątku w</w:t>
      </w:r>
      <w:r>
        <w:rPr>
          <w:rFonts w:cs="Arial"/>
          <w:sz w:val="24"/>
          <w:szCs w:val="24"/>
        </w:rPr>
        <w:t> </w:t>
      </w:r>
      <w:r w:rsidRPr="00C079BF">
        <w:rPr>
          <w:rFonts w:cs="Arial"/>
          <w:sz w:val="24"/>
          <w:szCs w:val="24"/>
        </w:rPr>
        <w:t>celu uzyskania korzyści materialnych przez kierownictwo, pracowników lub podmioty powiązane);</w:t>
      </w:r>
    </w:p>
    <w:p w14:paraId="20AFFFEC" w14:textId="77777777" w:rsidR="00D00D8F" w:rsidRPr="00C079B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lastRenderedPageBreak/>
        <w:t xml:space="preserve">nie </w:t>
      </w:r>
      <w:r>
        <w:rPr>
          <w:rFonts w:cs="Arial"/>
          <w:sz w:val="24"/>
          <w:szCs w:val="24"/>
        </w:rPr>
        <w:t xml:space="preserve">wystąpiły okoliczności </w:t>
      </w:r>
      <w:r w:rsidRPr="00C079BF">
        <w:rPr>
          <w:rFonts w:cs="Arial"/>
          <w:sz w:val="24"/>
          <w:szCs w:val="24"/>
        </w:rPr>
        <w:t xml:space="preserve">(decyzje, protokoły, etc.) od instytucji kontrolnych lub rządowych dotyczące </w:t>
      </w:r>
      <w:r>
        <w:rPr>
          <w:rFonts w:cs="Arial"/>
          <w:sz w:val="24"/>
          <w:szCs w:val="24"/>
        </w:rPr>
        <w:t xml:space="preserve">wystąpienia w Jednostce </w:t>
      </w:r>
      <w:r w:rsidRPr="00C079BF">
        <w:rPr>
          <w:rFonts w:cs="Arial"/>
          <w:sz w:val="24"/>
          <w:szCs w:val="24"/>
        </w:rPr>
        <w:t>niezgodności lub nieprawidłowości w stosowanych zasadach rachunkowości określonych odrębnymi przepisami, które miałyby istotny wpływ na dane finansowe ujęte w księgach rachunkowych;</w:t>
      </w:r>
    </w:p>
    <w:p w14:paraId="1AF9B171" w14:textId="77777777" w:rsidR="00D00D8F" w:rsidRPr="00C079B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t xml:space="preserve">nie są </w:t>
      </w:r>
      <w:r>
        <w:rPr>
          <w:rFonts w:cs="Arial"/>
          <w:sz w:val="24"/>
          <w:szCs w:val="24"/>
        </w:rPr>
        <w:t>mi</w:t>
      </w:r>
      <w:r w:rsidRPr="00C079BF">
        <w:rPr>
          <w:rFonts w:cs="Arial"/>
          <w:sz w:val="24"/>
          <w:szCs w:val="24"/>
        </w:rPr>
        <w:t xml:space="preserve"> znane naruszenia lub możliwości naruszenia przepisów obowiązującego prawa, którego skutki powinny być ujawnione w księgach rachunkowych lub stanowią podstawę do utworzeni</w:t>
      </w:r>
      <w:r>
        <w:rPr>
          <w:rFonts w:cs="Arial"/>
          <w:sz w:val="24"/>
          <w:szCs w:val="24"/>
        </w:rPr>
        <w:t>a rezerw na przewidywane straty;</w:t>
      </w:r>
    </w:p>
    <w:p w14:paraId="7818F212" w14:textId="77777777" w:rsidR="00D00D8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nie występują ( oprócz ujawnionych w sprawozdaniu finansowym)  </w:t>
      </w:r>
      <w:r w:rsidRPr="00C079BF">
        <w:rPr>
          <w:rFonts w:cs="Arial"/>
          <w:sz w:val="24"/>
          <w:szCs w:val="24"/>
        </w:rPr>
        <w:t>roszczenia osób trzecich w</w:t>
      </w:r>
      <w:r>
        <w:rPr>
          <w:rFonts w:cs="Arial"/>
          <w:sz w:val="24"/>
          <w:szCs w:val="24"/>
        </w:rPr>
        <w:t> </w:t>
      </w:r>
      <w:r w:rsidRPr="00C079BF">
        <w:rPr>
          <w:rFonts w:cs="Arial"/>
          <w:sz w:val="24"/>
          <w:szCs w:val="24"/>
        </w:rPr>
        <w:t xml:space="preserve">stosunku do aktywów </w:t>
      </w:r>
      <w:r>
        <w:rPr>
          <w:rFonts w:cs="Arial"/>
          <w:sz w:val="24"/>
          <w:szCs w:val="24"/>
        </w:rPr>
        <w:t>Jednostki;</w:t>
      </w:r>
      <w:r w:rsidRPr="00C079BF">
        <w:rPr>
          <w:rFonts w:cs="Arial"/>
          <w:sz w:val="24"/>
          <w:szCs w:val="24"/>
        </w:rPr>
        <w:t xml:space="preserve"> </w:t>
      </w:r>
    </w:p>
    <w:p w14:paraId="700B9B51" w14:textId="77777777" w:rsidR="00D00D8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542F5">
        <w:rPr>
          <w:rFonts w:cs="Arial"/>
          <w:sz w:val="24"/>
          <w:szCs w:val="24"/>
        </w:rPr>
        <w:t xml:space="preserve">nie występują </w:t>
      </w:r>
      <w:r>
        <w:rPr>
          <w:rFonts w:cs="Arial"/>
          <w:sz w:val="24"/>
          <w:szCs w:val="24"/>
        </w:rPr>
        <w:t xml:space="preserve">(oprócz ujawnionych w sprawozdaniu finansowym) </w:t>
      </w:r>
      <w:r w:rsidRPr="008542F5">
        <w:rPr>
          <w:rFonts w:cs="Arial"/>
          <w:sz w:val="24"/>
          <w:szCs w:val="24"/>
        </w:rPr>
        <w:t>zastawy na aktywach</w:t>
      </w:r>
      <w:r>
        <w:rPr>
          <w:rFonts w:cs="Arial"/>
          <w:sz w:val="24"/>
          <w:szCs w:val="24"/>
        </w:rPr>
        <w:t xml:space="preserve"> oraz </w:t>
      </w:r>
      <w:r w:rsidRPr="008542F5">
        <w:rPr>
          <w:rFonts w:cs="Arial"/>
          <w:sz w:val="24"/>
          <w:szCs w:val="24"/>
        </w:rPr>
        <w:t xml:space="preserve"> przeznaczone pod zabezpieczenie </w:t>
      </w:r>
      <w:r>
        <w:rPr>
          <w:rFonts w:cs="Arial"/>
          <w:sz w:val="24"/>
          <w:szCs w:val="24"/>
        </w:rPr>
        <w:t>zobowiązań, wykonania kontraktu;</w:t>
      </w:r>
      <w:r w:rsidRPr="008542F5">
        <w:rPr>
          <w:rFonts w:cs="Arial"/>
          <w:sz w:val="24"/>
          <w:szCs w:val="24"/>
        </w:rPr>
        <w:t xml:space="preserve"> </w:t>
      </w:r>
    </w:p>
    <w:p w14:paraId="08525928" w14:textId="77777777" w:rsidR="00D00D8F" w:rsidRPr="008542F5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542F5">
        <w:rPr>
          <w:rFonts w:cs="Arial"/>
          <w:sz w:val="24"/>
          <w:szCs w:val="24"/>
        </w:rPr>
        <w:t>nie występują</w:t>
      </w:r>
      <w:r>
        <w:rPr>
          <w:rFonts w:cs="Arial"/>
          <w:sz w:val="24"/>
          <w:szCs w:val="24"/>
        </w:rPr>
        <w:t xml:space="preserve"> (oprócz ujawnionych w sprawozdaniu finansowym) </w:t>
      </w:r>
      <w:r w:rsidRPr="008542F5">
        <w:rPr>
          <w:rFonts w:cs="Arial"/>
          <w:sz w:val="24"/>
          <w:szCs w:val="24"/>
        </w:rPr>
        <w:t>zobowiązania o istotnym znaczeniu, zobowiązania warunkowe (w tym również ustne lub pisemne gwarancje, poręczenia weks</w:t>
      </w:r>
      <w:r>
        <w:rPr>
          <w:rFonts w:cs="Arial"/>
          <w:sz w:val="24"/>
          <w:szCs w:val="24"/>
        </w:rPr>
        <w:t>lowe i inne), ewentualne straty;</w:t>
      </w:r>
    </w:p>
    <w:p w14:paraId="5A330834" w14:textId="77777777" w:rsidR="00D00D8F" w:rsidRPr="00C079B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t xml:space="preserve">nie występują transakcje o istotnym znaczeniu, które zostały nieprawidłowo zarejestrowane w księgach lub nieujawnione </w:t>
      </w:r>
      <w:r>
        <w:rPr>
          <w:rFonts w:cs="Arial"/>
          <w:sz w:val="24"/>
          <w:szCs w:val="24"/>
        </w:rPr>
        <w:t>w sprawozdaniu finansowym</w:t>
      </w:r>
      <w:r w:rsidRPr="00C079BF">
        <w:rPr>
          <w:rFonts w:cs="Arial"/>
          <w:sz w:val="24"/>
          <w:szCs w:val="24"/>
        </w:rPr>
        <w:t>;</w:t>
      </w:r>
    </w:p>
    <w:p w14:paraId="72CEA754" w14:textId="77777777" w:rsidR="00D00D8F" w:rsidRPr="00C079B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t xml:space="preserve">nie są </w:t>
      </w:r>
      <w:r>
        <w:rPr>
          <w:rFonts w:cs="Arial"/>
          <w:sz w:val="24"/>
          <w:szCs w:val="24"/>
        </w:rPr>
        <w:t>mi</w:t>
      </w:r>
      <w:r w:rsidRPr="00C079BF">
        <w:rPr>
          <w:rFonts w:cs="Arial"/>
          <w:sz w:val="24"/>
          <w:szCs w:val="24"/>
        </w:rPr>
        <w:t xml:space="preserve"> znane zdarzenia, które wystąpiły lub zostały ujawnione po dacie sporządzenia sprawozdania finansowego, a które powinny być uwzględnione w tym sprawozdaniu;</w:t>
      </w:r>
    </w:p>
    <w:p w14:paraId="7CF625B1" w14:textId="77777777" w:rsidR="00D00D8F" w:rsidRPr="00C079B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t>nie występują istotne zobowiązania kontraktowe (takie jak budowa obiektów, kupno nieruchomości, długoterminowe umowy itp.), inne niż ujawnione w sprawozdaniu finansowym;</w:t>
      </w:r>
    </w:p>
    <w:p w14:paraId="0A10F1F6" w14:textId="77777777" w:rsidR="00D00D8F" w:rsidRPr="00C079B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t>nie występują uzgodnienia (kontraktowe lub inne), dotyczące sposobu ustalania świadczeń dla pracowników, które nie zostały ujawnione w sprawozd</w:t>
      </w:r>
      <w:r>
        <w:rPr>
          <w:rFonts w:cs="Arial"/>
          <w:sz w:val="24"/>
          <w:szCs w:val="24"/>
        </w:rPr>
        <w:t>aniu finansowym;</w:t>
      </w:r>
    </w:p>
    <w:p w14:paraId="471F2B2E" w14:textId="77777777" w:rsidR="00D00D8F" w:rsidRPr="00C079BF" w:rsidRDefault="00D00D8F" w:rsidP="00D423C7">
      <w:pPr>
        <w:numPr>
          <w:ilvl w:val="0"/>
          <w:numId w:val="8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079BF">
        <w:rPr>
          <w:rFonts w:cs="Arial"/>
          <w:sz w:val="24"/>
          <w:szCs w:val="24"/>
        </w:rPr>
        <w:t>nie zaistniała potrzeba utworzenia rezerw w celu pokrycia strat powstałych w wyniku wypełnienia lub niemożności wypełnienia, zobowiązań wynikających z warunków umów sprzedaży, z wyjątkiem ujawnionych w sprawozdaniu finansowym.</w:t>
      </w:r>
    </w:p>
    <w:p w14:paraId="11C86220" w14:textId="77777777" w:rsidR="00D00D8F" w:rsidRPr="00FE010C" w:rsidRDefault="00D00D8F" w:rsidP="00D423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E010C">
        <w:rPr>
          <w:rFonts w:cs="Arial"/>
          <w:sz w:val="24"/>
          <w:szCs w:val="24"/>
        </w:rPr>
        <w:t>Następujące operacje gospodarcze, w związku z ich wystąpieniem</w:t>
      </w:r>
      <w:r>
        <w:rPr>
          <w:rFonts w:cs="Arial"/>
          <w:sz w:val="24"/>
          <w:szCs w:val="24"/>
        </w:rPr>
        <w:t>,</w:t>
      </w:r>
      <w:r w:rsidRPr="00FE010C">
        <w:rPr>
          <w:rFonts w:cs="Arial"/>
          <w:sz w:val="24"/>
          <w:szCs w:val="24"/>
        </w:rPr>
        <w:t xml:space="preserve"> zostały prawidłowo zaksięgowane lub przedstawione w</w:t>
      </w:r>
      <w:r>
        <w:rPr>
          <w:rFonts w:cs="Arial"/>
          <w:sz w:val="24"/>
          <w:szCs w:val="24"/>
        </w:rPr>
        <w:t> </w:t>
      </w:r>
      <w:r w:rsidRPr="00FE010C">
        <w:rPr>
          <w:rFonts w:cs="Arial"/>
          <w:sz w:val="24"/>
          <w:szCs w:val="24"/>
        </w:rPr>
        <w:t xml:space="preserve">sprawozdaniu finansowym i księgach rachunkowych: </w:t>
      </w:r>
    </w:p>
    <w:p w14:paraId="4F691401" w14:textId="77777777" w:rsidR="00D00D8F" w:rsidRPr="00FE010C" w:rsidRDefault="00D00D8F" w:rsidP="00D423C7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E010C">
        <w:rPr>
          <w:rFonts w:cs="Arial"/>
          <w:sz w:val="24"/>
          <w:szCs w:val="24"/>
        </w:rPr>
        <w:t>transakcje z podmiotami powiązanymi oraz wynikające z nich kwoty należności i</w:t>
      </w:r>
      <w:r>
        <w:rPr>
          <w:rFonts w:cs="Arial"/>
          <w:sz w:val="24"/>
          <w:szCs w:val="24"/>
        </w:rPr>
        <w:t> </w:t>
      </w:r>
      <w:r w:rsidRPr="00FE010C">
        <w:rPr>
          <w:rFonts w:cs="Arial"/>
          <w:sz w:val="24"/>
          <w:szCs w:val="24"/>
        </w:rPr>
        <w:t>zobowiązań, w</w:t>
      </w:r>
      <w:r>
        <w:rPr>
          <w:rFonts w:cs="Arial"/>
          <w:sz w:val="24"/>
          <w:szCs w:val="24"/>
        </w:rPr>
        <w:t>łączając m.in. sprzedaż, zakupy;</w:t>
      </w:r>
      <w:r w:rsidRPr="00FE010C">
        <w:rPr>
          <w:rFonts w:cs="Arial"/>
          <w:sz w:val="24"/>
          <w:szCs w:val="24"/>
        </w:rPr>
        <w:t xml:space="preserve"> </w:t>
      </w:r>
    </w:p>
    <w:p w14:paraId="0D3154EA" w14:textId="77777777" w:rsidR="00D00D8F" w:rsidRPr="00FE010C" w:rsidRDefault="00D00D8F" w:rsidP="00D423C7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E010C">
        <w:rPr>
          <w:rFonts w:cs="Arial"/>
          <w:sz w:val="24"/>
          <w:szCs w:val="24"/>
        </w:rPr>
        <w:t>wspólne przedsięwzięcia;</w:t>
      </w:r>
    </w:p>
    <w:p w14:paraId="389353B9" w14:textId="77777777" w:rsidR="00D00D8F" w:rsidRPr="008B147C" w:rsidRDefault="00D00D8F" w:rsidP="00D423C7">
      <w:pPr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8B147C">
        <w:rPr>
          <w:rFonts w:cs="Arial"/>
          <w:sz w:val="24"/>
          <w:szCs w:val="24"/>
        </w:rPr>
        <w:t>uzgodnienia z instytucjami finansowymi dotyczące blokad środków pieniężnych na kontach bankowych, linii kredytowych bądź inne podobne uzgodnienia;……</w:t>
      </w:r>
    </w:p>
    <w:p w14:paraId="06FFBB53" w14:textId="77777777" w:rsidR="00D00D8F" w:rsidRDefault="00D00D8F" w:rsidP="00D423C7">
      <w:pPr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21CCC">
        <w:rPr>
          <w:rFonts w:cs="Arial"/>
          <w:sz w:val="24"/>
          <w:szCs w:val="24"/>
        </w:rPr>
        <w:t xml:space="preserve"> Wszelkie okoliczności dotyczące oceny ryzyka </w:t>
      </w:r>
      <w:r>
        <w:rPr>
          <w:rFonts w:cs="Arial"/>
          <w:sz w:val="24"/>
          <w:szCs w:val="24"/>
        </w:rPr>
        <w:t xml:space="preserve">związanego z postępowaniami sądowymi </w:t>
      </w:r>
      <w:r w:rsidRPr="00421CCC">
        <w:rPr>
          <w:rFonts w:cs="Arial"/>
          <w:sz w:val="24"/>
          <w:szCs w:val="24"/>
        </w:rPr>
        <w:t>w których</w:t>
      </w:r>
      <w:r>
        <w:rPr>
          <w:rFonts w:cs="Arial"/>
          <w:sz w:val="24"/>
          <w:szCs w:val="24"/>
        </w:rPr>
        <w:t xml:space="preserve"> Jednostka</w:t>
      </w:r>
      <w:r w:rsidRPr="00421CCC">
        <w:rPr>
          <w:rFonts w:cs="Arial"/>
          <w:sz w:val="24"/>
          <w:szCs w:val="24"/>
        </w:rPr>
        <w:t xml:space="preserve"> jest stroną (zarówno jako pozwana, jak i</w:t>
      </w:r>
      <w:r>
        <w:rPr>
          <w:rFonts w:cs="Arial"/>
          <w:sz w:val="24"/>
          <w:szCs w:val="24"/>
        </w:rPr>
        <w:t> </w:t>
      </w:r>
      <w:r w:rsidRPr="00421CCC">
        <w:rPr>
          <w:rFonts w:cs="Arial"/>
          <w:sz w:val="24"/>
          <w:szCs w:val="24"/>
        </w:rPr>
        <w:t>pozywająca</w:t>
      </w:r>
      <w:r>
        <w:rPr>
          <w:rFonts w:cs="Arial"/>
          <w:sz w:val="24"/>
          <w:szCs w:val="24"/>
        </w:rPr>
        <w:t>)</w:t>
      </w:r>
      <w:r w:rsidRPr="00421CCC">
        <w:rPr>
          <w:rFonts w:cs="Arial"/>
          <w:sz w:val="24"/>
          <w:szCs w:val="24"/>
        </w:rPr>
        <w:t xml:space="preserve"> zostały  ujawnione</w:t>
      </w:r>
      <w:r>
        <w:rPr>
          <w:rFonts w:cs="Arial"/>
          <w:sz w:val="24"/>
          <w:szCs w:val="24"/>
        </w:rPr>
        <w:t xml:space="preserve"> w sprawozdaniu finansowym</w:t>
      </w:r>
      <w:r w:rsidRPr="00421CCC">
        <w:rPr>
          <w:rFonts w:cs="Arial"/>
          <w:sz w:val="24"/>
          <w:szCs w:val="24"/>
        </w:rPr>
        <w:t>. Do dnia podpisania niniejszego pisma nie zaistniały zmiany w zakresie spraw sądowych i spornych, które mogłyby mieć istotny wpływ na sprawozdanie finansowe.</w:t>
      </w:r>
    </w:p>
    <w:p w14:paraId="1BC20DD6" w14:textId="77777777" w:rsidR="00D00D8F" w:rsidRPr="00FE010C" w:rsidRDefault="00D00D8F" w:rsidP="00D423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E010C">
        <w:rPr>
          <w:rFonts w:cs="Arial"/>
          <w:sz w:val="24"/>
          <w:szCs w:val="24"/>
        </w:rPr>
        <w:t>Oświadczam, iż według</w:t>
      </w:r>
      <w:r>
        <w:rPr>
          <w:rFonts w:cs="Arial"/>
          <w:sz w:val="24"/>
          <w:szCs w:val="24"/>
        </w:rPr>
        <w:t xml:space="preserve"> mojej najlepszej</w:t>
      </w:r>
      <w:r w:rsidRPr="00FE010C">
        <w:rPr>
          <w:rFonts w:cs="Arial"/>
          <w:sz w:val="24"/>
          <w:szCs w:val="24"/>
        </w:rPr>
        <w:t xml:space="preserve"> wiedzy nie zaistniały istotne zdarzenia dotyczące okresu objętego sprawozdaniem finansowym, które wystąpiły między dniem bilansowym</w:t>
      </w:r>
      <w:r>
        <w:rPr>
          <w:rFonts w:cs="Arial"/>
          <w:sz w:val="24"/>
          <w:szCs w:val="24"/>
        </w:rPr>
        <w:t>, a datą</w:t>
      </w:r>
      <w:r w:rsidRPr="00FE010C">
        <w:rPr>
          <w:rFonts w:cs="Arial"/>
          <w:sz w:val="24"/>
          <w:szCs w:val="24"/>
        </w:rPr>
        <w:t xml:space="preserve"> sporządzenia niniejszego oświadczenia</w:t>
      </w:r>
      <w:r>
        <w:rPr>
          <w:rFonts w:cs="Arial"/>
          <w:sz w:val="24"/>
          <w:szCs w:val="24"/>
        </w:rPr>
        <w:t xml:space="preserve">, </w:t>
      </w:r>
      <w:r w:rsidRPr="00FE010C">
        <w:rPr>
          <w:rFonts w:cs="Arial"/>
          <w:sz w:val="24"/>
          <w:szCs w:val="24"/>
        </w:rPr>
        <w:t>mogące mieć wpływ na sprawozdanie finansowe</w:t>
      </w:r>
      <w:r>
        <w:rPr>
          <w:rFonts w:cs="Arial"/>
          <w:sz w:val="24"/>
          <w:szCs w:val="24"/>
        </w:rPr>
        <w:t xml:space="preserve"> i które należałoby uwzględnić w formie korekty lub ujawnienia </w:t>
      </w:r>
      <w:r w:rsidRPr="00FE010C">
        <w:rPr>
          <w:rFonts w:cs="Arial"/>
          <w:sz w:val="24"/>
          <w:szCs w:val="24"/>
        </w:rPr>
        <w:t>.</w:t>
      </w:r>
    </w:p>
    <w:p w14:paraId="7E99846F" w14:textId="77777777" w:rsidR="00D00D8F" w:rsidRPr="00B94647" w:rsidRDefault="00D00D8F" w:rsidP="00D423C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</w:p>
    <w:p w14:paraId="627A9148" w14:textId="6620D67D" w:rsidR="00D00D8F" w:rsidRDefault="00D00D8F" w:rsidP="00D423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Poznań, dnia …</w:t>
      </w:r>
      <w:r w:rsidR="00F45C20">
        <w:rPr>
          <w:rFonts w:ascii="Book Antiqua" w:hAnsi="Book Antiqua"/>
        </w:rPr>
        <w:t>15.02.2021 r.</w:t>
      </w:r>
      <w:r>
        <w:rPr>
          <w:rFonts w:ascii="Book Antiqua" w:hAnsi="Book Antiqua"/>
        </w:rPr>
        <w:t>..</w:t>
      </w:r>
    </w:p>
    <w:p w14:paraId="132453D8" w14:textId="77777777" w:rsidR="00D00D8F" w:rsidRPr="0085401E" w:rsidRDefault="00D00D8F" w:rsidP="00A1128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</w:t>
      </w:r>
      <w:r w:rsidRPr="0085401E">
        <w:rPr>
          <w:rFonts w:ascii="Book Antiqua" w:hAnsi="Book Antiqua"/>
        </w:rPr>
        <w:t>Podpis</w:t>
      </w:r>
      <w:r>
        <w:rPr>
          <w:rFonts w:ascii="Book Antiqua" w:hAnsi="Book Antiqua"/>
        </w:rPr>
        <w:t xml:space="preserve"> kierownika Jednostki</w:t>
      </w:r>
      <w:r w:rsidRPr="0085401E">
        <w:rPr>
          <w:rFonts w:ascii="Book Antiqua" w:hAnsi="Book Antiqua"/>
        </w:rPr>
        <w:t xml:space="preserve"> :</w:t>
      </w:r>
    </w:p>
    <w:p w14:paraId="73B15364" w14:textId="77777777" w:rsidR="00D00D8F" w:rsidRDefault="00D00D8F">
      <w:r>
        <w:t>Główny księgowy Jednostki</w:t>
      </w:r>
    </w:p>
    <w:sectPr w:rsidR="00D00D8F" w:rsidSect="004B4AE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1866" w14:textId="77777777" w:rsidR="00381243" w:rsidRDefault="00381243" w:rsidP="004B4AED">
      <w:pPr>
        <w:spacing w:after="0" w:line="240" w:lineRule="auto"/>
      </w:pPr>
      <w:r>
        <w:separator/>
      </w:r>
    </w:p>
  </w:endnote>
  <w:endnote w:type="continuationSeparator" w:id="0">
    <w:p w14:paraId="148CD13F" w14:textId="77777777" w:rsidR="00381243" w:rsidRDefault="00381243" w:rsidP="004B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B7443" w14:textId="77777777" w:rsidR="00D00D8F" w:rsidRDefault="00D00D8F" w:rsidP="00A317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387F35A" w14:textId="77777777" w:rsidR="00D00D8F" w:rsidRDefault="00D00D8F" w:rsidP="00A317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7F162" w14:textId="77777777" w:rsidR="00D00D8F" w:rsidRPr="00BF789C" w:rsidRDefault="00D00D8F" w:rsidP="00A3175A">
    <w:pPr>
      <w:pStyle w:val="Stopka"/>
      <w:jc w:val="right"/>
      <w:rPr>
        <w:i/>
        <w:sz w:val="18"/>
        <w:szCs w:val="18"/>
      </w:rPr>
    </w:pPr>
    <w:r w:rsidRPr="00BF789C">
      <w:rPr>
        <w:i/>
        <w:sz w:val="18"/>
        <w:szCs w:val="18"/>
      </w:rPr>
      <w:t xml:space="preserve">Strona </w:t>
    </w:r>
    <w:r w:rsidRPr="00BF789C">
      <w:rPr>
        <w:i/>
        <w:sz w:val="18"/>
        <w:szCs w:val="18"/>
      </w:rPr>
      <w:fldChar w:fldCharType="begin"/>
    </w:r>
    <w:r w:rsidRPr="00BF789C">
      <w:rPr>
        <w:i/>
        <w:sz w:val="18"/>
        <w:szCs w:val="18"/>
      </w:rPr>
      <w:instrText>PAGE</w:instrText>
    </w:r>
    <w:r w:rsidRPr="00BF789C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4</w:t>
    </w:r>
    <w:r w:rsidRPr="00BF789C">
      <w:rPr>
        <w:i/>
        <w:sz w:val="18"/>
        <w:szCs w:val="18"/>
      </w:rPr>
      <w:fldChar w:fldCharType="end"/>
    </w:r>
    <w:r w:rsidRPr="00BF789C">
      <w:rPr>
        <w:i/>
        <w:sz w:val="18"/>
        <w:szCs w:val="18"/>
      </w:rPr>
      <w:t xml:space="preserve"> z </w:t>
    </w:r>
    <w:r w:rsidRPr="00BF789C">
      <w:rPr>
        <w:rStyle w:val="Numerstrony"/>
        <w:i/>
        <w:sz w:val="20"/>
        <w:szCs w:val="20"/>
      </w:rPr>
      <w:fldChar w:fldCharType="begin"/>
    </w:r>
    <w:r w:rsidRPr="00BF789C">
      <w:rPr>
        <w:rStyle w:val="Numerstrony"/>
        <w:i/>
        <w:sz w:val="20"/>
        <w:szCs w:val="20"/>
      </w:rPr>
      <w:instrText xml:space="preserve"> NUMPAGES </w:instrText>
    </w:r>
    <w:r w:rsidRPr="00BF789C">
      <w:rPr>
        <w:rStyle w:val="Numerstrony"/>
        <w:i/>
        <w:sz w:val="20"/>
        <w:szCs w:val="20"/>
      </w:rPr>
      <w:fldChar w:fldCharType="separate"/>
    </w:r>
    <w:r>
      <w:rPr>
        <w:rStyle w:val="Numerstrony"/>
        <w:i/>
        <w:noProof/>
        <w:sz w:val="20"/>
        <w:szCs w:val="20"/>
      </w:rPr>
      <w:t>5</w:t>
    </w:r>
    <w:r w:rsidRPr="00BF789C">
      <w:rPr>
        <w:rStyle w:val="Numerstrony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61F8A" w14:textId="77777777" w:rsidR="00381243" w:rsidRDefault="00381243" w:rsidP="004B4AED">
      <w:pPr>
        <w:spacing w:after="0" w:line="240" w:lineRule="auto"/>
      </w:pPr>
      <w:r>
        <w:separator/>
      </w:r>
    </w:p>
  </w:footnote>
  <w:footnote w:type="continuationSeparator" w:id="0">
    <w:p w14:paraId="5E9899DB" w14:textId="77777777" w:rsidR="00381243" w:rsidRDefault="00381243" w:rsidP="004B4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33BD" w14:textId="77777777" w:rsidR="00D00D8F" w:rsidRPr="00214C6D" w:rsidRDefault="00D00D8F" w:rsidP="00A3175A"/>
  <w:p w14:paraId="484BA9FC" w14:textId="77777777" w:rsidR="00D00D8F" w:rsidRDefault="00D00D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0912"/>
    <w:multiLevelType w:val="singleLevel"/>
    <w:tmpl w:val="0B30A7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22"/>
        <w:szCs w:val="22"/>
        <w:u w:val="none"/>
      </w:rPr>
    </w:lvl>
  </w:abstractNum>
  <w:abstractNum w:abstractNumId="1" w15:restartNumberingAfterBreak="0">
    <w:nsid w:val="19046373"/>
    <w:multiLevelType w:val="hybridMultilevel"/>
    <w:tmpl w:val="13EA4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36B4"/>
    <w:multiLevelType w:val="hybridMultilevel"/>
    <w:tmpl w:val="A44CA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8C0ED9"/>
    <w:multiLevelType w:val="hybridMultilevel"/>
    <w:tmpl w:val="86588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5DC"/>
    <w:multiLevelType w:val="hybridMultilevel"/>
    <w:tmpl w:val="0610F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43D56"/>
    <w:multiLevelType w:val="hybridMultilevel"/>
    <w:tmpl w:val="815C3196"/>
    <w:lvl w:ilvl="0" w:tplc="3042A02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CBB5DDF"/>
    <w:multiLevelType w:val="hybridMultilevel"/>
    <w:tmpl w:val="98AE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87975D5"/>
    <w:multiLevelType w:val="hybridMultilevel"/>
    <w:tmpl w:val="BA62E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ED4AE8"/>
    <w:multiLevelType w:val="singleLevel"/>
    <w:tmpl w:val="0B30A7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22"/>
        <w:szCs w:val="22"/>
        <w:u w:val="none"/>
      </w:rPr>
    </w:lvl>
  </w:abstractNum>
  <w:abstractNum w:abstractNumId="9" w15:restartNumberingAfterBreak="0">
    <w:nsid w:val="633D6518"/>
    <w:multiLevelType w:val="hybridMultilevel"/>
    <w:tmpl w:val="36DAB7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4DB48CC"/>
    <w:multiLevelType w:val="hybridMultilevel"/>
    <w:tmpl w:val="D7EE3E5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CF5237A"/>
    <w:multiLevelType w:val="singleLevel"/>
    <w:tmpl w:val="0B30A7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000000"/>
        <w:sz w:val="22"/>
        <w:szCs w:val="22"/>
        <w:u w:val="no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84"/>
    <w:rsid w:val="00186E77"/>
    <w:rsid w:val="001B5645"/>
    <w:rsid w:val="00214C6D"/>
    <w:rsid w:val="00244A6F"/>
    <w:rsid w:val="00253990"/>
    <w:rsid w:val="00265C84"/>
    <w:rsid w:val="002931F8"/>
    <w:rsid w:val="002B7E86"/>
    <w:rsid w:val="002D1621"/>
    <w:rsid w:val="002E3B0E"/>
    <w:rsid w:val="002E6710"/>
    <w:rsid w:val="00345A6E"/>
    <w:rsid w:val="00381243"/>
    <w:rsid w:val="003B5EFD"/>
    <w:rsid w:val="00400B0A"/>
    <w:rsid w:val="00421CCC"/>
    <w:rsid w:val="00470E6B"/>
    <w:rsid w:val="004915D2"/>
    <w:rsid w:val="004A4950"/>
    <w:rsid w:val="004B4AED"/>
    <w:rsid w:val="004F78F5"/>
    <w:rsid w:val="0050794B"/>
    <w:rsid w:val="005100FC"/>
    <w:rsid w:val="00545027"/>
    <w:rsid w:val="005C2CB1"/>
    <w:rsid w:val="005C3745"/>
    <w:rsid w:val="005C4647"/>
    <w:rsid w:val="00626A28"/>
    <w:rsid w:val="00632197"/>
    <w:rsid w:val="0067659B"/>
    <w:rsid w:val="00686F59"/>
    <w:rsid w:val="006C00FB"/>
    <w:rsid w:val="006D5D4B"/>
    <w:rsid w:val="006E667A"/>
    <w:rsid w:val="007000CE"/>
    <w:rsid w:val="00737DF2"/>
    <w:rsid w:val="00770B98"/>
    <w:rsid w:val="007720CD"/>
    <w:rsid w:val="007D670B"/>
    <w:rsid w:val="00833628"/>
    <w:rsid w:val="00841A11"/>
    <w:rsid w:val="0085401E"/>
    <w:rsid w:val="008542F5"/>
    <w:rsid w:val="008B147C"/>
    <w:rsid w:val="008B3ABA"/>
    <w:rsid w:val="008F0929"/>
    <w:rsid w:val="00961FFA"/>
    <w:rsid w:val="00993ECC"/>
    <w:rsid w:val="009B107E"/>
    <w:rsid w:val="009C7576"/>
    <w:rsid w:val="00A11284"/>
    <w:rsid w:val="00A20418"/>
    <w:rsid w:val="00A3175A"/>
    <w:rsid w:val="00A64238"/>
    <w:rsid w:val="00AD64A1"/>
    <w:rsid w:val="00AE461E"/>
    <w:rsid w:val="00B0711E"/>
    <w:rsid w:val="00B171AE"/>
    <w:rsid w:val="00B70A9F"/>
    <w:rsid w:val="00B94647"/>
    <w:rsid w:val="00BF789C"/>
    <w:rsid w:val="00C079BF"/>
    <w:rsid w:val="00C33CCA"/>
    <w:rsid w:val="00CB55FB"/>
    <w:rsid w:val="00CD5844"/>
    <w:rsid w:val="00D00D8F"/>
    <w:rsid w:val="00D423C7"/>
    <w:rsid w:val="00D521AE"/>
    <w:rsid w:val="00D531FC"/>
    <w:rsid w:val="00D9258F"/>
    <w:rsid w:val="00DA3B86"/>
    <w:rsid w:val="00DC29D7"/>
    <w:rsid w:val="00E0741D"/>
    <w:rsid w:val="00E15374"/>
    <w:rsid w:val="00E46632"/>
    <w:rsid w:val="00F0095A"/>
    <w:rsid w:val="00F340D9"/>
    <w:rsid w:val="00F45C20"/>
    <w:rsid w:val="00F54D75"/>
    <w:rsid w:val="00FB2A4F"/>
    <w:rsid w:val="00FB77C7"/>
    <w:rsid w:val="00FE010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D1CD5"/>
  <w15:docId w15:val="{B6CB6CA0-9371-4F78-93DA-E3EB6FD5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A9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11284"/>
    <w:pPr>
      <w:keepNext/>
      <w:overflowPunct w:val="0"/>
      <w:autoSpaceDE w:val="0"/>
      <w:autoSpaceDN w:val="0"/>
      <w:adjustRightInd w:val="0"/>
      <w:spacing w:after="0" w:line="240" w:lineRule="auto"/>
      <w:ind w:right="-1418"/>
      <w:jc w:val="center"/>
      <w:textAlignment w:val="baseline"/>
      <w:outlineLvl w:val="0"/>
    </w:pPr>
    <w:rPr>
      <w:rFonts w:ascii="Times New Roman" w:hAnsi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11284"/>
    <w:rPr>
      <w:rFonts w:ascii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1128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112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1128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11284"/>
    <w:rPr>
      <w:rFonts w:cs="Times New Roman"/>
    </w:rPr>
  </w:style>
  <w:style w:type="character" w:styleId="Wyrnienieintensywne">
    <w:name w:val="Intense Emphasis"/>
    <w:basedOn w:val="Domylnaczcionkaakapitu"/>
    <w:uiPriority w:val="99"/>
    <w:qFormat/>
    <w:rsid w:val="00A11284"/>
    <w:rPr>
      <w:b/>
      <w:i/>
      <w:color w:val="4F81BD"/>
    </w:rPr>
  </w:style>
  <w:style w:type="paragraph" w:styleId="Akapitzlist">
    <w:name w:val="List Paragraph"/>
    <w:basedOn w:val="Normalny"/>
    <w:uiPriority w:val="99"/>
    <w:qFormat/>
    <w:rsid w:val="00A1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1741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Eko-Bilans</Company>
  <LinksUpToDate>false</LinksUpToDate>
  <CharactersWithSpaces>12163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Pisarski</dc:creator>
  <cp:keywords/>
  <dc:description/>
  <cp:lastModifiedBy>Barbara Konieczka</cp:lastModifiedBy>
  <cp:revision>5</cp:revision>
  <cp:lastPrinted>2021-02-15T09:09:00Z</cp:lastPrinted>
  <dcterms:created xsi:type="dcterms:W3CDTF">2021-02-12T11:53:00Z</dcterms:created>
  <dcterms:modified xsi:type="dcterms:W3CDTF">2021-02-15T09:20:00Z</dcterms:modified>
</cp:coreProperties>
</file>